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39133" w14:textId="77777777" w:rsidR="000C6362" w:rsidRDefault="000C6362">
      <w:pPr>
        <w:rPr>
          <w:rFonts w:ascii="Times New Roman" w:hAnsi="Times New Roman" w:cs="Times New Roman"/>
          <w:b/>
          <w:sz w:val="24"/>
          <w:szCs w:val="24"/>
        </w:rPr>
      </w:pPr>
    </w:p>
    <w:p w14:paraId="6E77BC0F" w14:textId="2A904BA7" w:rsidR="00E253FE" w:rsidRPr="00EA762A" w:rsidRDefault="00EA762A">
      <w:pPr>
        <w:rPr>
          <w:rFonts w:ascii="Times New Roman" w:hAnsi="Times New Roman" w:cs="Times New Roman"/>
          <w:sz w:val="24"/>
          <w:szCs w:val="24"/>
        </w:rPr>
      </w:pPr>
      <w:r w:rsidRPr="00361355">
        <w:rPr>
          <w:rFonts w:ascii="Times New Roman" w:hAnsi="Times New Roman" w:cs="Times New Roman"/>
          <w:b/>
          <w:sz w:val="24"/>
          <w:szCs w:val="24"/>
        </w:rPr>
        <w:t>Request for Applications:</w:t>
      </w:r>
      <w:r w:rsidRPr="00EA762A">
        <w:rPr>
          <w:rFonts w:ascii="Times New Roman" w:hAnsi="Times New Roman" w:cs="Times New Roman"/>
          <w:sz w:val="24"/>
          <w:szCs w:val="24"/>
        </w:rPr>
        <w:t xml:space="preserve"> Stein Institute for Research</w:t>
      </w:r>
      <w:r w:rsidR="00836F37">
        <w:rPr>
          <w:rFonts w:ascii="Times New Roman" w:hAnsi="Times New Roman" w:cs="Times New Roman"/>
          <w:sz w:val="24"/>
          <w:szCs w:val="24"/>
        </w:rPr>
        <w:t xml:space="preserve"> </w:t>
      </w:r>
      <w:r w:rsidR="000C6362">
        <w:rPr>
          <w:rFonts w:ascii="Times New Roman" w:hAnsi="Times New Roman" w:cs="Times New Roman"/>
          <w:sz w:val="24"/>
          <w:szCs w:val="24"/>
        </w:rPr>
        <w:t>on Aging</w:t>
      </w:r>
      <w:r w:rsidR="0011221F">
        <w:rPr>
          <w:rFonts w:ascii="Times New Roman" w:hAnsi="Times New Roman" w:cs="Times New Roman"/>
          <w:sz w:val="24"/>
          <w:szCs w:val="24"/>
        </w:rPr>
        <w:t xml:space="preserve"> and the Center for Healthy Aging </w:t>
      </w:r>
      <w:r w:rsidR="000C6362">
        <w:rPr>
          <w:rFonts w:ascii="Times New Roman" w:hAnsi="Times New Roman" w:cs="Times New Roman"/>
          <w:sz w:val="24"/>
          <w:szCs w:val="24"/>
        </w:rPr>
        <w:t>at UC San Diego 2024</w:t>
      </w:r>
      <w:r w:rsidRPr="00EA762A">
        <w:rPr>
          <w:rFonts w:ascii="Times New Roman" w:hAnsi="Times New Roman" w:cs="Times New Roman"/>
          <w:sz w:val="24"/>
          <w:szCs w:val="24"/>
        </w:rPr>
        <w:t xml:space="preserve"> Pilot Grant Program</w:t>
      </w:r>
    </w:p>
    <w:p w14:paraId="02768AD5" w14:textId="22D7EB47" w:rsidR="00EA762A" w:rsidRPr="00210A9C" w:rsidRDefault="00654752">
      <w:pPr>
        <w:rPr>
          <w:rFonts w:ascii="Times New Roman" w:hAnsi="Times New Roman" w:cs="Times New Roman"/>
          <w:sz w:val="24"/>
          <w:szCs w:val="24"/>
        </w:rPr>
      </w:pPr>
      <w:r>
        <w:rPr>
          <w:rFonts w:ascii="Times New Roman" w:hAnsi="Times New Roman" w:cs="Times New Roman"/>
          <w:sz w:val="24"/>
          <w:szCs w:val="24"/>
        </w:rPr>
        <w:t>April 4</w:t>
      </w:r>
      <w:r w:rsidR="00544E40">
        <w:rPr>
          <w:rFonts w:ascii="Times New Roman" w:hAnsi="Times New Roman" w:cs="Times New Roman"/>
          <w:sz w:val="24"/>
          <w:szCs w:val="24"/>
        </w:rPr>
        <w:t>, 2024</w:t>
      </w:r>
    </w:p>
    <w:p w14:paraId="0194F134" w14:textId="74E614EB" w:rsidR="005E742D" w:rsidRPr="00210A9C" w:rsidRDefault="00EA762A">
      <w:pPr>
        <w:rPr>
          <w:rFonts w:ascii="Times New Roman" w:hAnsi="Times New Roman" w:cs="Times New Roman"/>
          <w:sz w:val="24"/>
          <w:szCs w:val="24"/>
        </w:rPr>
      </w:pPr>
      <w:r w:rsidRPr="00210A9C">
        <w:rPr>
          <w:rFonts w:ascii="Times New Roman" w:hAnsi="Times New Roman" w:cs="Times New Roman"/>
          <w:sz w:val="24"/>
          <w:szCs w:val="24"/>
        </w:rPr>
        <w:t xml:space="preserve">The </w:t>
      </w:r>
      <w:r w:rsidR="0011221F">
        <w:rPr>
          <w:rFonts w:ascii="Times New Roman" w:hAnsi="Times New Roman" w:cs="Times New Roman"/>
          <w:sz w:val="24"/>
          <w:szCs w:val="24"/>
        </w:rPr>
        <w:t xml:space="preserve">Stein Institute for Research on Aging and the </w:t>
      </w:r>
      <w:r w:rsidRPr="00210A9C">
        <w:rPr>
          <w:rFonts w:ascii="Times New Roman" w:hAnsi="Times New Roman" w:cs="Times New Roman"/>
          <w:sz w:val="24"/>
          <w:szCs w:val="24"/>
        </w:rPr>
        <w:t xml:space="preserve">Center for Healthy Aging </w:t>
      </w:r>
      <w:r w:rsidR="00416E8C" w:rsidRPr="00210A9C">
        <w:rPr>
          <w:rFonts w:ascii="Times New Roman" w:hAnsi="Times New Roman" w:cs="Times New Roman"/>
          <w:sz w:val="24"/>
          <w:szCs w:val="24"/>
        </w:rPr>
        <w:t xml:space="preserve">and the Stein Institute for Research on Aging </w:t>
      </w:r>
      <w:r w:rsidR="00836F37" w:rsidRPr="00210A9C">
        <w:rPr>
          <w:rFonts w:ascii="Times New Roman" w:hAnsi="Times New Roman" w:cs="Times New Roman"/>
          <w:sz w:val="24"/>
          <w:szCs w:val="24"/>
        </w:rPr>
        <w:t>(</w:t>
      </w:r>
      <w:r w:rsidR="0011221F">
        <w:rPr>
          <w:rFonts w:ascii="Times New Roman" w:hAnsi="Times New Roman" w:cs="Times New Roman"/>
          <w:sz w:val="24"/>
          <w:szCs w:val="24"/>
        </w:rPr>
        <w:t>SIRA/CHA</w:t>
      </w:r>
      <w:r w:rsidR="00836F37" w:rsidRPr="00210A9C">
        <w:rPr>
          <w:rFonts w:ascii="Times New Roman" w:hAnsi="Times New Roman" w:cs="Times New Roman"/>
          <w:sz w:val="24"/>
          <w:szCs w:val="24"/>
        </w:rPr>
        <w:t xml:space="preserve">) </w:t>
      </w:r>
      <w:r w:rsidR="000C6362">
        <w:rPr>
          <w:rFonts w:ascii="Times New Roman" w:hAnsi="Times New Roman" w:cs="Times New Roman"/>
          <w:sz w:val="24"/>
          <w:szCs w:val="24"/>
        </w:rPr>
        <w:t>2024-25</w:t>
      </w:r>
      <w:r w:rsidR="003E0DAC" w:rsidRPr="00210A9C">
        <w:rPr>
          <w:rFonts w:ascii="Times New Roman" w:hAnsi="Times New Roman" w:cs="Times New Roman"/>
          <w:sz w:val="24"/>
          <w:szCs w:val="24"/>
        </w:rPr>
        <w:t xml:space="preserve"> pilot grant program </w:t>
      </w:r>
      <w:r w:rsidRPr="00210A9C">
        <w:rPr>
          <w:rFonts w:ascii="Times New Roman" w:hAnsi="Times New Roman" w:cs="Times New Roman"/>
          <w:sz w:val="24"/>
          <w:szCs w:val="24"/>
        </w:rPr>
        <w:t>solici</w:t>
      </w:r>
      <w:r w:rsidR="00361355" w:rsidRPr="00210A9C">
        <w:rPr>
          <w:rFonts w:ascii="Times New Roman" w:hAnsi="Times New Roman" w:cs="Times New Roman"/>
          <w:sz w:val="24"/>
          <w:szCs w:val="24"/>
        </w:rPr>
        <w:t xml:space="preserve">ts proposals </w:t>
      </w:r>
      <w:r w:rsidR="00E23696" w:rsidRPr="00210A9C">
        <w:rPr>
          <w:rFonts w:ascii="Times New Roman" w:hAnsi="Times New Roman" w:cs="Times New Roman"/>
          <w:sz w:val="24"/>
          <w:szCs w:val="24"/>
        </w:rPr>
        <w:t>for innovative</w:t>
      </w:r>
      <w:r w:rsidRPr="00210A9C">
        <w:rPr>
          <w:rFonts w:ascii="Times New Roman" w:hAnsi="Times New Roman" w:cs="Times New Roman"/>
          <w:sz w:val="24"/>
          <w:szCs w:val="24"/>
        </w:rPr>
        <w:t xml:space="preserve"> researc</w:t>
      </w:r>
      <w:r w:rsidR="00361355" w:rsidRPr="00210A9C">
        <w:rPr>
          <w:rFonts w:ascii="Times New Roman" w:hAnsi="Times New Roman" w:cs="Times New Roman"/>
          <w:sz w:val="24"/>
          <w:szCs w:val="24"/>
        </w:rPr>
        <w:t>h projects</w:t>
      </w:r>
      <w:r w:rsidRPr="00210A9C">
        <w:rPr>
          <w:rFonts w:ascii="Times New Roman" w:hAnsi="Times New Roman" w:cs="Times New Roman"/>
          <w:sz w:val="24"/>
          <w:szCs w:val="24"/>
        </w:rPr>
        <w:t xml:space="preserve">. </w:t>
      </w:r>
      <w:r w:rsidR="00836F37" w:rsidRPr="00210A9C">
        <w:rPr>
          <w:rFonts w:ascii="Times New Roman" w:hAnsi="Times New Roman" w:cs="Times New Roman"/>
          <w:sz w:val="24"/>
          <w:szCs w:val="24"/>
        </w:rPr>
        <w:t>We are</w:t>
      </w:r>
      <w:r w:rsidRPr="00210A9C">
        <w:rPr>
          <w:rFonts w:ascii="Times New Roman" w:hAnsi="Times New Roman" w:cs="Times New Roman"/>
          <w:sz w:val="24"/>
          <w:szCs w:val="24"/>
        </w:rPr>
        <w:t xml:space="preserve"> an integrated, m</w:t>
      </w:r>
      <w:r w:rsidR="00361355" w:rsidRPr="00210A9C">
        <w:rPr>
          <w:rFonts w:ascii="Times New Roman" w:hAnsi="Times New Roman" w:cs="Times New Roman"/>
          <w:sz w:val="24"/>
          <w:szCs w:val="24"/>
        </w:rPr>
        <w:t xml:space="preserve">ulti-disciplinary, cross-campus </w:t>
      </w:r>
      <w:r w:rsidRPr="00210A9C">
        <w:rPr>
          <w:rFonts w:ascii="Times New Roman" w:hAnsi="Times New Roman" w:cs="Times New Roman"/>
          <w:sz w:val="24"/>
          <w:szCs w:val="24"/>
        </w:rPr>
        <w:t>group that aims to advance and promo</w:t>
      </w:r>
      <w:r w:rsidR="00361355" w:rsidRPr="00210A9C">
        <w:rPr>
          <w:rFonts w:ascii="Times New Roman" w:hAnsi="Times New Roman" w:cs="Times New Roman"/>
          <w:sz w:val="24"/>
          <w:szCs w:val="24"/>
        </w:rPr>
        <w:t xml:space="preserve">te health and </w:t>
      </w:r>
      <w:r w:rsidRPr="00210A9C">
        <w:rPr>
          <w:rFonts w:ascii="Times New Roman" w:hAnsi="Times New Roman" w:cs="Times New Roman"/>
          <w:sz w:val="24"/>
          <w:szCs w:val="24"/>
        </w:rPr>
        <w:t>well-being in the field of healthy aging through res</w:t>
      </w:r>
      <w:r w:rsidR="00361355" w:rsidRPr="00210A9C">
        <w:rPr>
          <w:rFonts w:ascii="Times New Roman" w:hAnsi="Times New Roman" w:cs="Times New Roman"/>
          <w:sz w:val="24"/>
          <w:szCs w:val="24"/>
        </w:rPr>
        <w:t xml:space="preserve">earch, education, and community </w:t>
      </w:r>
      <w:r w:rsidRPr="00210A9C">
        <w:rPr>
          <w:rFonts w:ascii="Times New Roman" w:hAnsi="Times New Roman" w:cs="Times New Roman"/>
          <w:sz w:val="24"/>
          <w:szCs w:val="24"/>
        </w:rPr>
        <w:t>outreach. The purpose of the pilot funding is to foster</w:t>
      </w:r>
      <w:r w:rsidR="003E0DAC" w:rsidRPr="00210A9C">
        <w:rPr>
          <w:rFonts w:ascii="Times New Roman" w:hAnsi="Times New Roman" w:cs="Times New Roman"/>
          <w:sz w:val="24"/>
          <w:szCs w:val="24"/>
        </w:rPr>
        <w:t xml:space="preserve"> </w:t>
      </w:r>
      <w:r w:rsidR="003E0DAC" w:rsidRPr="00544E40">
        <w:rPr>
          <w:rFonts w:ascii="Times New Roman" w:hAnsi="Times New Roman" w:cs="Times New Roman"/>
          <w:b/>
          <w:sz w:val="24"/>
          <w:szCs w:val="24"/>
        </w:rPr>
        <w:t>early-stage</w:t>
      </w:r>
      <w:r w:rsidRPr="00544E40">
        <w:rPr>
          <w:rFonts w:ascii="Times New Roman" w:hAnsi="Times New Roman" w:cs="Times New Roman"/>
          <w:b/>
          <w:sz w:val="24"/>
          <w:szCs w:val="24"/>
        </w:rPr>
        <w:t xml:space="preserve"> </w:t>
      </w:r>
      <w:r w:rsidR="000C6362" w:rsidRPr="00544E40">
        <w:rPr>
          <w:rFonts w:ascii="Times New Roman" w:hAnsi="Times New Roman" w:cs="Times New Roman"/>
          <w:b/>
          <w:sz w:val="24"/>
          <w:szCs w:val="24"/>
        </w:rPr>
        <w:t xml:space="preserve">interdisciplinary </w:t>
      </w:r>
      <w:r w:rsidRPr="00544E40">
        <w:rPr>
          <w:rFonts w:ascii="Times New Roman" w:hAnsi="Times New Roman" w:cs="Times New Roman"/>
          <w:b/>
          <w:sz w:val="24"/>
          <w:szCs w:val="24"/>
        </w:rPr>
        <w:t>research focused on</w:t>
      </w:r>
      <w:r w:rsidR="003E0DAC" w:rsidRPr="00544E40">
        <w:rPr>
          <w:rFonts w:ascii="Times New Roman" w:hAnsi="Times New Roman" w:cs="Times New Roman"/>
          <w:b/>
          <w:sz w:val="24"/>
          <w:szCs w:val="24"/>
        </w:rPr>
        <w:t xml:space="preserve"> </w:t>
      </w:r>
      <w:r w:rsidR="00805C33" w:rsidRPr="00544E40">
        <w:rPr>
          <w:rFonts w:ascii="Times New Roman" w:hAnsi="Times New Roman" w:cs="Times New Roman"/>
          <w:b/>
          <w:sz w:val="24"/>
          <w:szCs w:val="24"/>
        </w:rPr>
        <w:t xml:space="preserve">the </w:t>
      </w:r>
      <w:r w:rsidR="00361355" w:rsidRPr="00544E40">
        <w:rPr>
          <w:rFonts w:ascii="Times New Roman" w:hAnsi="Times New Roman" w:cs="Times New Roman"/>
          <w:b/>
          <w:sz w:val="24"/>
          <w:szCs w:val="24"/>
        </w:rPr>
        <w:t xml:space="preserve">study and promotion of </w:t>
      </w:r>
      <w:r w:rsidRPr="00544E40">
        <w:rPr>
          <w:rFonts w:ascii="Times New Roman" w:hAnsi="Times New Roman" w:cs="Times New Roman"/>
          <w:b/>
          <w:sz w:val="24"/>
          <w:szCs w:val="24"/>
        </w:rPr>
        <w:t>healthy aging</w:t>
      </w:r>
      <w:r w:rsidR="003E0DAC" w:rsidRPr="00210A9C">
        <w:rPr>
          <w:rFonts w:ascii="Times New Roman" w:hAnsi="Times New Roman" w:cs="Times New Roman"/>
          <w:sz w:val="24"/>
          <w:szCs w:val="24"/>
        </w:rPr>
        <w:t xml:space="preserve">. These awards are designed to help investigators generate pilot and feasibility data to </w:t>
      </w:r>
      <w:r w:rsidR="003E0DAC" w:rsidRPr="000C6362">
        <w:rPr>
          <w:rFonts w:ascii="Times New Roman" w:hAnsi="Times New Roman" w:cs="Times New Roman"/>
          <w:sz w:val="24"/>
          <w:szCs w:val="24"/>
          <w:u w:val="single"/>
        </w:rPr>
        <w:t>support extramural grant applications</w:t>
      </w:r>
      <w:r w:rsidR="00DF44AD">
        <w:rPr>
          <w:rFonts w:ascii="Times New Roman" w:hAnsi="Times New Roman" w:cs="Times New Roman"/>
          <w:sz w:val="24"/>
          <w:szCs w:val="24"/>
        </w:rPr>
        <w:t>.</w:t>
      </w:r>
    </w:p>
    <w:p w14:paraId="0035BA48" w14:textId="35EFA014" w:rsidR="00EA762A"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Proposal Due Date:</w:t>
      </w:r>
      <w:r w:rsidRPr="00210A9C">
        <w:rPr>
          <w:rFonts w:ascii="Times New Roman" w:hAnsi="Times New Roman" w:cs="Times New Roman"/>
          <w:sz w:val="24"/>
          <w:szCs w:val="24"/>
        </w:rPr>
        <w:t xml:space="preserve"> </w:t>
      </w:r>
      <w:r w:rsidR="0011221F">
        <w:rPr>
          <w:rFonts w:ascii="Times New Roman" w:hAnsi="Times New Roman" w:cs="Times New Roman"/>
          <w:sz w:val="24"/>
          <w:szCs w:val="24"/>
        </w:rPr>
        <w:t>May</w:t>
      </w:r>
      <w:r w:rsidR="0011221F" w:rsidRPr="00210A9C">
        <w:rPr>
          <w:rFonts w:ascii="Times New Roman" w:hAnsi="Times New Roman" w:cs="Times New Roman"/>
          <w:sz w:val="24"/>
          <w:szCs w:val="24"/>
        </w:rPr>
        <w:t xml:space="preserve"> </w:t>
      </w:r>
      <w:r w:rsidR="004F70DA" w:rsidRPr="00210A9C">
        <w:rPr>
          <w:rFonts w:ascii="Times New Roman" w:hAnsi="Times New Roman" w:cs="Times New Roman"/>
          <w:sz w:val="24"/>
          <w:szCs w:val="24"/>
        </w:rPr>
        <w:t>3</w:t>
      </w:r>
      <w:r w:rsidR="000C6362">
        <w:rPr>
          <w:rFonts w:ascii="Times New Roman" w:hAnsi="Times New Roman" w:cs="Times New Roman"/>
          <w:sz w:val="24"/>
          <w:szCs w:val="24"/>
        </w:rPr>
        <w:t xml:space="preserve">, </w:t>
      </w:r>
      <w:proofErr w:type="gramStart"/>
      <w:r w:rsidR="000C6362">
        <w:rPr>
          <w:rFonts w:ascii="Times New Roman" w:hAnsi="Times New Roman" w:cs="Times New Roman"/>
          <w:sz w:val="24"/>
          <w:szCs w:val="24"/>
        </w:rPr>
        <w:t>2024</w:t>
      </w:r>
      <w:proofErr w:type="gramEnd"/>
      <w:r w:rsidRPr="00210A9C">
        <w:rPr>
          <w:rFonts w:ascii="Times New Roman" w:hAnsi="Times New Roman" w:cs="Times New Roman"/>
          <w:sz w:val="24"/>
          <w:szCs w:val="24"/>
        </w:rPr>
        <w:t xml:space="preserve"> at 5pm</w:t>
      </w:r>
      <w:r w:rsidR="00805C33" w:rsidRPr="00210A9C">
        <w:rPr>
          <w:rFonts w:ascii="Times New Roman" w:hAnsi="Times New Roman" w:cs="Times New Roman"/>
          <w:sz w:val="24"/>
          <w:szCs w:val="24"/>
        </w:rPr>
        <w:t xml:space="preserve"> PST</w:t>
      </w:r>
    </w:p>
    <w:p w14:paraId="28380A8A" w14:textId="7E9C6E59" w:rsidR="00262689"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Theme:</w:t>
      </w:r>
      <w:r w:rsidR="005E742D" w:rsidRPr="00210A9C">
        <w:rPr>
          <w:rFonts w:ascii="Times New Roman" w:hAnsi="Times New Roman" w:cs="Times New Roman"/>
          <w:b/>
          <w:sz w:val="24"/>
          <w:szCs w:val="24"/>
        </w:rPr>
        <w:t xml:space="preserve"> </w:t>
      </w:r>
      <w:r w:rsidR="00416E8C" w:rsidRPr="00210A9C">
        <w:rPr>
          <w:rFonts w:ascii="Times New Roman" w:hAnsi="Times New Roman" w:cs="Times New Roman"/>
          <w:sz w:val="24"/>
          <w:szCs w:val="24"/>
        </w:rPr>
        <w:t xml:space="preserve">The focus of these pilot projects should be related </w:t>
      </w:r>
      <w:proofErr w:type="gramStart"/>
      <w:r w:rsidR="00416E8C" w:rsidRPr="00210A9C">
        <w:rPr>
          <w:rFonts w:ascii="Times New Roman" w:hAnsi="Times New Roman" w:cs="Times New Roman"/>
          <w:sz w:val="24"/>
          <w:szCs w:val="24"/>
        </w:rPr>
        <w:t>to</w:t>
      </w:r>
      <w:r w:rsidR="003E0DAC" w:rsidRPr="00210A9C">
        <w:rPr>
          <w:rFonts w:ascii="Times New Roman" w:hAnsi="Times New Roman" w:cs="Times New Roman"/>
          <w:sz w:val="24"/>
          <w:szCs w:val="24"/>
        </w:rPr>
        <w:t>:</w:t>
      </w:r>
      <w:proofErr w:type="gramEnd"/>
      <w:r w:rsidR="003E0DAC" w:rsidRPr="00210A9C">
        <w:rPr>
          <w:rFonts w:ascii="Times New Roman" w:hAnsi="Times New Roman" w:cs="Times New Roman"/>
          <w:sz w:val="24"/>
          <w:szCs w:val="24"/>
        </w:rPr>
        <w:t xml:space="preserve"> 1)</w:t>
      </w:r>
      <w:r w:rsidR="00416E8C" w:rsidRPr="00210A9C">
        <w:rPr>
          <w:rFonts w:ascii="Times New Roman" w:hAnsi="Times New Roman" w:cs="Times New Roman"/>
          <w:sz w:val="24"/>
          <w:szCs w:val="24"/>
        </w:rPr>
        <w:t xml:space="preserve"> understanding</w:t>
      </w:r>
      <w:r w:rsidR="003E0DAC" w:rsidRPr="00210A9C">
        <w:rPr>
          <w:rFonts w:ascii="Times New Roman" w:hAnsi="Times New Roman" w:cs="Times New Roman"/>
          <w:sz w:val="24"/>
          <w:szCs w:val="24"/>
        </w:rPr>
        <w:t xml:space="preserve"> the factors </w:t>
      </w:r>
      <w:r w:rsidR="00822CC9">
        <w:rPr>
          <w:rFonts w:ascii="Times New Roman" w:hAnsi="Times New Roman" w:cs="Times New Roman"/>
          <w:sz w:val="24"/>
          <w:szCs w:val="24"/>
        </w:rPr>
        <w:t xml:space="preserve">(e.g. biological, behavioral) </w:t>
      </w:r>
      <w:r w:rsidR="003E0DAC" w:rsidRPr="00210A9C">
        <w:rPr>
          <w:rFonts w:ascii="Times New Roman" w:hAnsi="Times New Roman" w:cs="Times New Roman"/>
          <w:sz w:val="24"/>
          <w:szCs w:val="24"/>
        </w:rPr>
        <w:t>that impact healthy aging; or 2)</w:t>
      </w:r>
      <w:r w:rsidR="00416E8C" w:rsidRPr="00210A9C">
        <w:rPr>
          <w:rFonts w:ascii="Times New Roman" w:hAnsi="Times New Roman" w:cs="Times New Roman"/>
          <w:sz w:val="24"/>
          <w:szCs w:val="24"/>
        </w:rPr>
        <w:t>,</w:t>
      </w:r>
      <w:r w:rsidR="003E0DAC" w:rsidRPr="00210A9C">
        <w:rPr>
          <w:rFonts w:ascii="Times New Roman" w:hAnsi="Times New Roman" w:cs="Times New Roman"/>
          <w:sz w:val="24"/>
          <w:szCs w:val="24"/>
        </w:rPr>
        <w:t xml:space="preserve"> A</w:t>
      </w:r>
      <w:r w:rsidR="00416E8C" w:rsidRPr="00210A9C">
        <w:rPr>
          <w:rFonts w:ascii="Times New Roman" w:hAnsi="Times New Roman" w:cs="Times New Roman"/>
          <w:sz w:val="24"/>
          <w:szCs w:val="24"/>
        </w:rPr>
        <w:t>dvanc</w:t>
      </w:r>
      <w:r w:rsidR="003E0DAC" w:rsidRPr="00210A9C">
        <w:rPr>
          <w:rFonts w:ascii="Times New Roman" w:hAnsi="Times New Roman" w:cs="Times New Roman"/>
          <w:sz w:val="24"/>
          <w:szCs w:val="24"/>
        </w:rPr>
        <w:t xml:space="preserve">ing innovative strategies for promoting healthy aging. </w:t>
      </w:r>
      <w:r w:rsidR="00416E8C" w:rsidRPr="00210A9C">
        <w:rPr>
          <w:rFonts w:ascii="Times New Roman" w:hAnsi="Times New Roman" w:cs="Times New Roman"/>
          <w:sz w:val="24"/>
          <w:szCs w:val="24"/>
        </w:rPr>
        <w:t xml:space="preserve"> Healthy aging </w:t>
      </w:r>
      <w:r w:rsidR="003E0DAC" w:rsidRPr="00210A9C">
        <w:rPr>
          <w:rFonts w:ascii="Times New Roman" w:hAnsi="Times New Roman" w:cs="Times New Roman"/>
          <w:sz w:val="24"/>
          <w:szCs w:val="24"/>
        </w:rPr>
        <w:t>is</w:t>
      </w:r>
      <w:r w:rsidR="00416E8C" w:rsidRPr="00210A9C">
        <w:rPr>
          <w:rFonts w:ascii="Times New Roman" w:hAnsi="Times New Roman" w:cs="Times New Roman"/>
          <w:sz w:val="24"/>
          <w:szCs w:val="24"/>
        </w:rPr>
        <w:t xml:space="preserve"> broadly defined as: </w:t>
      </w:r>
      <w:r w:rsidR="00E953C0" w:rsidRPr="00210A9C">
        <w:rPr>
          <w:rFonts w:ascii="Times New Roman" w:hAnsi="Times New Roman" w:cs="Times New Roman"/>
          <w:sz w:val="24"/>
          <w:szCs w:val="24"/>
        </w:rPr>
        <w:t xml:space="preserve">maintaining </w:t>
      </w:r>
      <w:r w:rsidR="003E0DAC" w:rsidRPr="00210A9C">
        <w:rPr>
          <w:rFonts w:ascii="Times New Roman" w:hAnsi="Times New Roman" w:cs="Times New Roman"/>
          <w:sz w:val="24"/>
          <w:szCs w:val="24"/>
        </w:rPr>
        <w:t>or promoting physical, mental, and cognitive health</w:t>
      </w:r>
      <w:r w:rsidR="0053332E" w:rsidRPr="00210A9C">
        <w:rPr>
          <w:rFonts w:ascii="Times New Roman" w:hAnsi="Times New Roman" w:cs="Times New Roman"/>
          <w:sz w:val="24"/>
          <w:szCs w:val="24"/>
        </w:rPr>
        <w:t xml:space="preserve"> to promote</w:t>
      </w:r>
      <w:r w:rsidR="00836F37" w:rsidRPr="00210A9C">
        <w:rPr>
          <w:rFonts w:ascii="Times New Roman" w:hAnsi="Times New Roman" w:cs="Times New Roman"/>
          <w:sz w:val="24"/>
          <w:szCs w:val="24"/>
        </w:rPr>
        <w:t xml:space="preserve"> </w:t>
      </w:r>
      <w:r w:rsidR="00E953C0" w:rsidRPr="00210A9C">
        <w:rPr>
          <w:rFonts w:ascii="Times New Roman" w:hAnsi="Times New Roman" w:cs="Times New Roman"/>
          <w:sz w:val="24"/>
          <w:szCs w:val="24"/>
        </w:rPr>
        <w:t>well-being</w:t>
      </w:r>
      <w:r w:rsidR="0053332E" w:rsidRPr="00210A9C">
        <w:rPr>
          <w:rFonts w:ascii="Times New Roman" w:hAnsi="Times New Roman" w:cs="Times New Roman"/>
          <w:sz w:val="24"/>
          <w:szCs w:val="24"/>
        </w:rPr>
        <w:t xml:space="preserve"> and quality of life</w:t>
      </w:r>
      <w:r w:rsidR="00E953C0" w:rsidRPr="00210A9C">
        <w:rPr>
          <w:rFonts w:ascii="Times New Roman" w:hAnsi="Times New Roman" w:cs="Times New Roman"/>
          <w:sz w:val="24"/>
          <w:szCs w:val="24"/>
        </w:rPr>
        <w:t xml:space="preserve"> in older age. </w:t>
      </w:r>
    </w:p>
    <w:p w14:paraId="2900950D" w14:textId="409D4CBB" w:rsidR="00544E40" w:rsidRPr="00544E40" w:rsidRDefault="00544E40">
      <w:pPr>
        <w:rPr>
          <w:rFonts w:ascii="Times New Roman" w:hAnsi="Times New Roman" w:cs="Times New Roman"/>
          <w:b/>
          <w:sz w:val="24"/>
          <w:szCs w:val="24"/>
        </w:rPr>
      </w:pPr>
      <w:r w:rsidRPr="00544E40">
        <w:rPr>
          <w:rFonts w:ascii="Times New Roman" w:hAnsi="Times New Roman" w:cs="Times New Roman"/>
          <w:b/>
          <w:sz w:val="24"/>
          <w:szCs w:val="24"/>
        </w:rPr>
        <w:t>General Guidelines:</w:t>
      </w:r>
    </w:p>
    <w:p w14:paraId="3BC55CA7" w14:textId="52693419" w:rsidR="000C6362" w:rsidRDefault="000C6362">
      <w:pPr>
        <w:rPr>
          <w:rFonts w:ascii="Times New Roman" w:hAnsi="Times New Roman" w:cs="Times New Roman"/>
          <w:sz w:val="24"/>
          <w:szCs w:val="24"/>
        </w:rPr>
      </w:pPr>
      <w:r>
        <w:rPr>
          <w:rFonts w:ascii="Times New Roman" w:hAnsi="Times New Roman" w:cs="Times New Roman"/>
          <w:sz w:val="24"/>
          <w:szCs w:val="24"/>
        </w:rPr>
        <w:t>We expect each application to name a specific NIA approved concept (</w:t>
      </w:r>
      <w:hyperlink r:id="rId9" w:history="1">
        <w:r w:rsidRPr="002E2362">
          <w:rPr>
            <w:rStyle w:val="Hyperlink"/>
            <w:rFonts w:ascii="Times New Roman" w:hAnsi="Times New Roman" w:cs="Times New Roman"/>
            <w:sz w:val="24"/>
            <w:szCs w:val="24"/>
          </w:rPr>
          <w:t>https://www.nia.nih.gov/approved-concepts</w:t>
        </w:r>
      </w:hyperlink>
      <w:r>
        <w:rPr>
          <w:rFonts w:ascii="Times New Roman" w:hAnsi="Times New Roman" w:cs="Times New Roman"/>
          <w:sz w:val="24"/>
          <w:szCs w:val="24"/>
        </w:rPr>
        <w:t xml:space="preserve">) that will be targeted in a subsequent grant application.  </w:t>
      </w:r>
      <w:r w:rsidR="00544E40">
        <w:rPr>
          <w:rFonts w:ascii="Times New Roman" w:hAnsi="Times New Roman" w:cs="Times New Roman"/>
          <w:sz w:val="24"/>
          <w:szCs w:val="24"/>
        </w:rPr>
        <w:t xml:space="preserve">Note that specific funding opportunities for these concepts are typically released within 3-6 months. </w:t>
      </w:r>
      <w:r>
        <w:rPr>
          <w:rFonts w:ascii="Times New Roman" w:hAnsi="Times New Roman" w:cs="Times New Roman"/>
          <w:sz w:val="24"/>
          <w:szCs w:val="24"/>
        </w:rPr>
        <w:t>Alter</w:t>
      </w:r>
      <w:r w:rsidR="00544E40">
        <w:rPr>
          <w:rFonts w:ascii="Times New Roman" w:hAnsi="Times New Roman" w:cs="Times New Roman"/>
          <w:sz w:val="24"/>
          <w:szCs w:val="24"/>
        </w:rPr>
        <w:t>natively, an active</w:t>
      </w:r>
      <w:r>
        <w:rPr>
          <w:rFonts w:ascii="Times New Roman" w:hAnsi="Times New Roman" w:cs="Times New Roman"/>
          <w:sz w:val="24"/>
          <w:szCs w:val="24"/>
        </w:rPr>
        <w:t xml:space="preserve"> NIA funding opportunity</w:t>
      </w:r>
      <w:r w:rsidR="00544E40">
        <w:rPr>
          <w:rFonts w:ascii="Times New Roman" w:hAnsi="Times New Roman" w:cs="Times New Roman"/>
          <w:sz w:val="24"/>
          <w:szCs w:val="24"/>
        </w:rPr>
        <w:t xml:space="preserve"> may also be targeted </w:t>
      </w:r>
      <w:proofErr w:type="gramStart"/>
      <w:r w:rsidR="00544E40">
        <w:rPr>
          <w:rFonts w:ascii="Times New Roman" w:hAnsi="Times New Roman" w:cs="Times New Roman"/>
          <w:sz w:val="24"/>
          <w:szCs w:val="24"/>
        </w:rPr>
        <w:t>as long as</w:t>
      </w:r>
      <w:proofErr w:type="gramEnd"/>
      <w:r w:rsidR="00544E40">
        <w:rPr>
          <w:rFonts w:ascii="Times New Roman" w:hAnsi="Times New Roman" w:cs="Times New Roman"/>
          <w:sz w:val="24"/>
          <w:szCs w:val="24"/>
        </w:rPr>
        <w:t xml:space="preserve"> it does not expire in 2025.</w:t>
      </w:r>
    </w:p>
    <w:p w14:paraId="4A3C0162" w14:textId="3A3A6371" w:rsidR="00544E40" w:rsidRDefault="0053332E">
      <w:pPr>
        <w:rPr>
          <w:rFonts w:ascii="Times New Roman" w:hAnsi="Times New Roman" w:cs="Times New Roman"/>
          <w:sz w:val="24"/>
          <w:szCs w:val="24"/>
        </w:rPr>
      </w:pPr>
      <w:r w:rsidRPr="00210A9C">
        <w:rPr>
          <w:rFonts w:ascii="Times New Roman" w:hAnsi="Times New Roman" w:cs="Times New Roman"/>
          <w:sz w:val="24"/>
          <w:szCs w:val="24"/>
        </w:rPr>
        <w:t>We encourage investigators to t</w:t>
      </w:r>
      <w:r w:rsidR="005E742D" w:rsidRPr="00210A9C">
        <w:rPr>
          <w:rFonts w:ascii="Times New Roman" w:hAnsi="Times New Roman" w:cs="Times New Roman"/>
          <w:sz w:val="24"/>
          <w:szCs w:val="24"/>
        </w:rPr>
        <w:t>ak</w:t>
      </w:r>
      <w:r w:rsidRPr="00210A9C">
        <w:rPr>
          <w:rFonts w:ascii="Times New Roman" w:hAnsi="Times New Roman" w:cs="Times New Roman"/>
          <w:sz w:val="24"/>
          <w:szCs w:val="24"/>
        </w:rPr>
        <w:t>e</w:t>
      </w:r>
      <w:r w:rsidR="005E742D" w:rsidRPr="00210A9C">
        <w:rPr>
          <w:rFonts w:ascii="Times New Roman" w:hAnsi="Times New Roman" w:cs="Times New Roman"/>
          <w:sz w:val="24"/>
          <w:szCs w:val="24"/>
        </w:rPr>
        <w:t xml:space="preserve"> advantage of </w:t>
      </w:r>
      <w:r w:rsidR="00544E40">
        <w:rPr>
          <w:rFonts w:ascii="Times New Roman" w:hAnsi="Times New Roman" w:cs="Times New Roman"/>
          <w:sz w:val="24"/>
          <w:szCs w:val="24"/>
        </w:rPr>
        <w:t xml:space="preserve">existing data and </w:t>
      </w:r>
      <w:r w:rsidR="005C19C4">
        <w:rPr>
          <w:rFonts w:ascii="Times New Roman" w:hAnsi="Times New Roman" w:cs="Times New Roman"/>
          <w:sz w:val="24"/>
          <w:szCs w:val="24"/>
        </w:rPr>
        <w:t>informatics-based</w:t>
      </w:r>
      <w:r w:rsidR="00544E40">
        <w:rPr>
          <w:rFonts w:ascii="Times New Roman" w:hAnsi="Times New Roman" w:cs="Times New Roman"/>
          <w:sz w:val="24"/>
          <w:szCs w:val="24"/>
        </w:rPr>
        <w:t xml:space="preserve"> approaches</w:t>
      </w:r>
      <w:r w:rsidR="00A77D39">
        <w:rPr>
          <w:rFonts w:ascii="Times New Roman" w:hAnsi="Times New Roman" w:cs="Times New Roman"/>
          <w:sz w:val="24"/>
          <w:szCs w:val="24"/>
        </w:rPr>
        <w:t xml:space="preserve"> and to include variables that employ principles of diversity, equity and inclusion (e.g., include populations underrepresented in research, consider community’s values, strengths and priorities, measure social determinants of health, measure diversity</w:t>
      </w:r>
      <w:proofErr w:type="gramStart"/>
      <w:r w:rsidR="00A77D39">
        <w:rPr>
          <w:rFonts w:ascii="Times New Roman" w:hAnsi="Times New Roman" w:cs="Times New Roman"/>
          <w:sz w:val="24"/>
          <w:szCs w:val="24"/>
        </w:rPr>
        <w:t xml:space="preserve">) </w:t>
      </w:r>
      <w:r w:rsidR="00544E40">
        <w:rPr>
          <w:rFonts w:ascii="Times New Roman" w:hAnsi="Times New Roman" w:cs="Times New Roman"/>
          <w:sz w:val="24"/>
          <w:szCs w:val="24"/>
        </w:rPr>
        <w:t>.</w:t>
      </w:r>
      <w:proofErr w:type="gramEnd"/>
    </w:p>
    <w:p w14:paraId="3F2E1CE7" w14:textId="44DCE925" w:rsidR="0053332E" w:rsidRPr="00210A9C" w:rsidRDefault="00544E40">
      <w:pPr>
        <w:rPr>
          <w:rFonts w:ascii="Times New Roman" w:hAnsi="Times New Roman" w:cs="Times New Roman"/>
          <w:sz w:val="24"/>
          <w:szCs w:val="24"/>
        </w:rPr>
      </w:pPr>
      <w:r>
        <w:rPr>
          <w:rFonts w:ascii="Times New Roman" w:hAnsi="Times New Roman" w:cs="Times New Roman"/>
          <w:sz w:val="24"/>
          <w:szCs w:val="24"/>
        </w:rPr>
        <w:t xml:space="preserve">We also encourage applicants to utilize </w:t>
      </w:r>
      <w:r w:rsidR="005E742D" w:rsidRPr="00210A9C">
        <w:rPr>
          <w:rFonts w:ascii="Times New Roman" w:hAnsi="Times New Roman" w:cs="Times New Roman"/>
          <w:sz w:val="24"/>
          <w:szCs w:val="24"/>
        </w:rPr>
        <w:t xml:space="preserve">resources that </w:t>
      </w:r>
      <w:r w:rsidR="00836F37" w:rsidRPr="00210A9C">
        <w:rPr>
          <w:rFonts w:ascii="Times New Roman" w:hAnsi="Times New Roman" w:cs="Times New Roman"/>
          <w:sz w:val="24"/>
          <w:szCs w:val="24"/>
        </w:rPr>
        <w:t>SIRA</w:t>
      </w:r>
      <w:r w:rsidR="0011221F">
        <w:rPr>
          <w:rFonts w:ascii="Times New Roman" w:hAnsi="Times New Roman" w:cs="Times New Roman"/>
          <w:sz w:val="24"/>
          <w:szCs w:val="24"/>
        </w:rPr>
        <w:t>/CHA</w:t>
      </w:r>
      <w:r w:rsidR="00836F37" w:rsidRPr="00210A9C">
        <w:rPr>
          <w:rFonts w:ascii="Times New Roman" w:hAnsi="Times New Roman" w:cs="Times New Roman"/>
          <w:sz w:val="24"/>
          <w:szCs w:val="24"/>
        </w:rPr>
        <w:t xml:space="preserve"> </w:t>
      </w:r>
      <w:r w:rsidR="005E742D" w:rsidRPr="00210A9C">
        <w:rPr>
          <w:rFonts w:ascii="Times New Roman" w:hAnsi="Times New Roman" w:cs="Times New Roman"/>
          <w:sz w:val="24"/>
          <w:szCs w:val="24"/>
        </w:rPr>
        <w:t>has</w:t>
      </w:r>
      <w:r w:rsidR="00F3052B">
        <w:rPr>
          <w:rFonts w:ascii="Times New Roman" w:hAnsi="Times New Roman" w:cs="Times New Roman"/>
          <w:sz w:val="24"/>
          <w:szCs w:val="24"/>
        </w:rPr>
        <w:t xml:space="preserve"> to offer, including:</w:t>
      </w:r>
    </w:p>
    <w:p w14:paraId="08F91453" w14:textId="45B8A8DA" w:rsidR="00EA762A" w:rsidRPr="00210A9C" w:rsidRDefault="0053332E" w:rsidP="00E23696">
      <w:pPr>
        <w:ind w:left="720"/>
        <w:rPr>
          <w:rFonts w:ascii="Times New Roman" w:hAnsi="Times New Roman" w:cs="Times New Roman"/>
          <w:b/>
          <w:sz w:val="24"/>
          <w:szCs w:val="24"/>
        </w:rPr>
      </w:pPr>
      <w:r w:rsidRPr="00210A9C">
        <w:rPr>
          <w:rFonts w:ascii="Times New Roman" w:hAnsi="Times New Roman" w:cs="Times New Roman"/>
          <w:sz w:val="24"/>
          <w:szCs w:val="24"/>
        </w:rPr>
        <w:t xml:space="preserve"> -Existing d</w:t>
      </w:r>
      <w:r w:rsidR="005E742D" w:rsidRPr="00210A9C">
        <w:rPr>
          <w:rFonts w:ascii="Times New Roman" w:hAnsi="Times New Roman" w:cs="Times New Roman"/>
          <w:sz w:val="24"/>
          <w:szCs w:val="24"/>
        </w:rPr>
        <w:t>ata from our longitudinal life-span aging cohort, the Successful Aging Evaluation Study (SAGE). The SAGE study is a prospective cohort study of 1,800 randomly selected, demographically representative</w:t>
      </w:r>
      <w:r w:rsidR="00E23686" w:rsidRPr="00210A9C">
        <w:rPr>
          <w:rFonts w:ascii="Times New Roman" w:hAnsi="Times New Roman" w:cs="Times New Roman"/>
          <w:sz w:val="24"/>
          <w:szCs w:val="24"/>
        </w:rPr>
        <w:t xml:space="preserve"> of San Diego</w:t>
      </w:r>
      <w:r w:rsidR="005E742D" w:rsidRPr="00210A9C">
        <w:rPr>
          <w:rFonts w:ascii="Times New Roman" w:hAnsi="Times New Roman" w:cs="Times New Roman"/>
          <w:sz w:val="24"/>
          <w:szCs w:val="24"/>
        </w:rPr>
        <w:t xml:space="preserve">, community-dwelling individuals </w:t>
      </w:r>
      <w:proofErr w:type="gramStart"/>
      <w:r w:rsidR="005E742D" w:rsidRPr="00210A9C">
        <w:rPr>
          <w:rFonts w:ascii="Times New Roman" w:hAnsi="Times New Roman" w:cs="Times New Roman"/>
          <w:sz w:val="24"/>
          <w:szCs w:val="24"/>
        </w:rPr>
        <w:t>age</w:t>
      </w:r>
      <w:proofErr w:type="gramEnd"/>
      <w:r w:rsidR="005E742D" w:rsidRPr="00210A9C">
        <w:rPr>
          <w:rFonts w:ascii="Times New Roman" w:hAnsi="Times New Roman" w:cs="Times New Roman"/>
          <w:sz w:val="24"/>
          <w:szCs w:val="24"/>
        </w:rPr>
        <w:t xml:space="preserve"> 20</w:t>
      </w:r>
      <w:r w:rsidR="002E45C2" w:rsidRPr="00210A9C">
        <w:rPr>
          <w:rFonts w:ascii="Times New Roman" w:hAnsi="Times New Roman" w:cs="Times New Roman"/>
          <w:sz w:val="24"/>
          <w:szCs w:val="24"/>
        </w:rPr>
        <w:t xml:space="preserve"> to over </w:t>
      </w:r>
      <w:r w:rsidR="005E742D" w:rsidRPr="00210A9C">
        <w:rPr>
          <w:rFonts w:ascii="Times New Roman" w:hAnsi="Times New Roman" w:cs="Times New Roman"/>
          <w:sz w:val="24"/>
          <w:szCs w:val="24"/>
        </w:rPr>
        <w:t>100</w:t>
      </w:r>
      <w:r w:rsidR="002E45C2" w:rsidRPr="00210A9C">
        <w:rPr>
          <w:rFonts w:ascii="Times New Roman" w:hAnsi="Times New Roman" w:cs="Times New Roman"/>
          <w:sz w:val="24"/>
          <w:szCs w:val="24"/>
        </w:rPr>
        <w:t xml:space="preserve"> years. </w:t>
      </w:r>
      <w:r w:rsidR="003F3A52" w:rsidRPr="00210A9C">
        <w:rPr>
          <w:rFonts w:ascii="Times New Roman" w:hAnsi="Times New Roman" w:cs="Times New Roman"/>
          <w:sz w:val="24"/>
          <w:szCs w:val="24"/>
        </w:rPr>
        <w:t xml:space="preserve"> </w:t>
      </w:r>
      <w:r w:rsidR="0011221F" w:rsidRPr="0011221F">
        <w:rPr>
          <w:rFonts w:ascii="Arial" w:hAnsi="Arial" w:cs="Arial"/>
          <w:color w:val="333333"/>
          <w:shd w:val="clear" w:color="auto" w:fill="FFFFFF"/>
        </w:rPr>
        <w:t xml:space="preserve"> The specific assessments and the years that the assessment were collected can be found </w:t>
      </w:r>
      <w:hyperlink r:id="rId10" w:history="1">
        <w:r w:rsidR="0011221F" w:rsidRPr="00D56F21">
          <w:rPr>
            <w:rStyle w:val="Hyperlink"/>
            <w:rFonts w:ascii="Arial" w:hAnsi="Arial" w:cs="Arial"/>
            <w:shd w:val="clear" w:color="auto" w:fill="FFFFFF"/>
          </w:rPr>
          <w:t>here.</w:t>
        </w:r>
      </w:hyperlink>
    </w:p>
    <w:p w14:paraId="568D5AE4" w14:textId="7A76AF03" w:rsidR="005E742D" w:rsidRPr="00931D29" w:rsidRDefault="0053332E" w:rsidP="00931D29">
      <w:pPr>
        <w:numPr>
          <w:ilvl w:val="0"/>
          <w:numId w:val="2"/>
        </w:numPr>
        <w:shd w:val="clear" w:color="auto" w:fill="FFFFFF"/>
        <w:spacing w:before="100" w:beforeAutospacing="1" w:after="100" w:afterAutospacing="1" w:line="240" w:lineRule="auto"/>
        <w:rPr>
          <w:rFonts w:ascii="Times New Roman" w:eastAsia="Times New Roman" w:hAnsi="Times New Roman" w:cs="Times New Roman"/>
          <w:color w:val="333333"/>
          <w:sz w:val="24"/>
          <w:szCs w:val="24"/>
        </w:rPr>
      </w:pPr>
      <w:r w:rsidRPr="00931D29">
        <w:rPr>
          <w:rFonts w:ascii="Times New Roman" w:hAnsi="Times New Roman" w:cs="Times New Roman"/>
          <w:sz w:val="24"/>
          <w:szCs w:val="24"/>
        </w:rPr>
        <w:t>-</w:t>
      </w:r>
      <w:r w:rsidR="00836F37" w:rsidRPr="00931D29">
        <w:rPr>
          <w:rFonts w:ascii="Times New Roman" w:hAnsi="Times New Roman" w:cs="Times New Roman"/>
          <w:sz w:val="24"/>
          <w:szCs w:val="24"/>
        </w:rPr>
        <w:t>A</w:t>
      </w:r>
      <w:r w:rsidRPr="00931D29">
        <w:rPr>
          <w:rFonts w:ascii="Times New Roman" w:hAnsi="Times New Roman" w:cs="Times New Roman"/>
          <w:sz w:val="24"/>
          <w:szCs w:val="24"/>
        </w:rPr>
        <w:t xml:space="preserve"> </w:t>
      </w:r>
      <w:r w:rsidR="005E742D" w:rsidRPr="00931D29">
        <w:rPr>
          <w:rFonts w:ascii="Times New Roman" w:hAnsi="Times New Roman" w:cs="Times New Roman"/>
          <w:sz w:val="24"/>
          <w:szCs w:val="24"/>
        </w:rPr>
        <w:t xml:space="preserve">novel, first of its kind “living lab” in the Belmont Senior Living community on Nobel Drive, just a few miles from </w:t>
      </w:r>
      <w:r w:rsidR="00E23686" w:rsidRPr="00931D29">
        <w:rPr>
          <w:rFonts w:ascii="Times New Roman" w:hAnsi="Times New Roman" w:cs="Times New Roman"/>
          <w:sz w:val="24"/>
          <w:szCs w:val="24"/>
        </w:rPr>
        <w:t xml:space="preserve">the La Jolla </w:t>
      </w:r>
      <w:r w:rsidR="005E742D" w:rsidRPr="00931D29">
        <w:rPr>
          <w:rFonts w:ascii="Times New Roman" w:hAnsi="Times New Roman" w:cs="Times New Roman"/>
          <w:sz w:val="24"/>
          <w:szCs w:val="24"/>
        </w:rPr>
        <w:t xml:space="preserve">campus. </w:t>
      </w:r>
      <w:r w:rsidR="0011221F" w:rsidRPr="00931D29">
        <w:rPr>
          <w:rFonts w:ascii="Times New Roman" w:eastAsia="Times New Roman" w:hAnsi="Times New Roman" w:cs="Times New Roman"/>
          <w:color w:val="333333"/>
          <w:sz w:val="24"/>
          <w:szCs w:val="24"/>
        </w:rPr>
        <w:t>This lab is embedded in the senior living community on the 6</w:t>
      </w:r>
      <w:r w:rsidR="0011221F" w:rsidRPr="00931D29">
        <w:rPr>
          <w:rFonts w:ascii="Times New Roman" w:eastAsia="Times New Roman" w:hAnsi="Times New Roman" w:cs="Times New Roman"/>
          <w:color w:val="333333"/>
          <w:sz w:val="24"/>
          <w:szCs w:val="24"/>
          <w:vertAlign w:val="superscript"/>
        </w:rPr>
        <w:t>th</w:t>
      </w:r>
      <w:r w:rsidR="0011221F" w:rsidRPr="00931D29">
        <w:rPr>
          <w:rFonts w:ascii="Times New Roman" w:eastAsia="Times New Roman" w:hAnsi="Times New Roman" w:cs="Times New Roman"/>
          <w:color w:val="333333"/>
          <w:sz w:val="24"/>
          <w:szCs w:val="24"/>
        </w:rPr>
        <w:t xml:space="preserve"> floor in a studio apartment and provides researchers with an opportunity to collaborate with residents and conduct novel research on-site. This could </w:t>
      </w:r>
      <w:r w:rsidR="0011221F" w:rsidRPr="00931D29">
        <w:rPr>
          <w:rFonts w:ascii="Times New Roman" w:eastAsia="Times New Roman" w:hAnsi="Times New Roman" w:cs="Times New Roman"/>
          <w:color w:val="333333"/>
          <w:sz w:val="24"/>
          <w:szCs w:val="24"/>
        </w:rPr>
        <w:lastRenderedPageBreak/>
        <w:t>include using the space to conduct research related to sensors, testing innovative technology, conducting physical assessments, utilizing it as a meeting space for participant interviews, etc. Proposals with plans to utilize the living lab space will be considered.</w:t>
      </w:r>
    </w:p>
    <w:p w14:paraId="399944AA" w14:textId="4F9DFD0C" w:rsidR="001759A4" w:rsidRPr="00210A9C" w:rsidRDefault="0053332E" w:rsidP="00E23696">
      <w:pPr>
        <w:ind w:left="720"/>
        <w:rPr>
          <w:rFonts w:ascii="Times New Roman" w:hAnsi="Times New Roman" w:cs="Times New Roman"/>
          <w:sz w:val="24"/>
          <w:szCs w:val="24"/>
        </w:rPr>
      </w:pPr>
      <w:r w:rsidRPr="00210A9C">
        <w:rPr>
          <w:rFonts w:ascii="Times New Roman" w:hAnsi="Times New Roman" w:cs="Times New Roman"/>
          <w:sz w:val="24"/>
          <w:szCs w:val="24"/>
        </w:rPr>
        <w:t>-</w:t>
      </w:r>
      <w:r w:rsidR="00836F37" w:rsidRPr="00210A9C">
        <w:rPr>
          <w:rFonts w:ascii="Times New Roman" w:hAnsi="Times New Roman" w:cs="Times New Roman"/>
          <w:sz w:val="24"/>
          <w:szCs w:val="24"/>
        </w:rPr>
        <w:t xml:space="preserve"> The </w:t>
      </w:r>
      <w:r w:rsidR="00661141">
        <w:rPr>
          <w:rFonts w:ascii="Times New Roman" w:hAnsi="Times New Roman" w:cs="Times New Roman"/>
          <w:sz w:val="24"/>
          <w:szCs w:val="24"/>
        </w:rPr>
        <w:t xml:space="preserve">UCSD </w:t>
      </w:r>
      <w:proofErr w:type="spellStart"/>
      <w:r w:rsidR="004F70DA" w:rsidRPr="00210A9C">
        <w:rPr>
          <w:rFonts w:ascii="Times New Roman" w:hAnsi="Times New Roman" w:cs="Times New Roman"/>
          <w:sz w:val="24"/>
          <w:szCs w:val="24"/>
        </w:rPr>
        <w:t>Geroscience</w:t>
      </w:r>
      <w:proofErr w:type="spellEnd"/>
      <w:r w:rsidR="004F70DA" w:rsidRPr="00210A9C">
        <w:rPr>
          <w:rFonts w:ascii="Times New Roman" w:hAnsi="Times New Roman" w:cs="Times New Roman"/>
          <w:sz w:val="24"/>
          <w:szCs w:val="24"/>
        </w:rPr>
        <w:t xml:space="preserve"> lab</w:t>
      </w:r>
      <w:r w:rsidRPr="00210A9C">
        <w:rPr>
          <w:rFonts w:ascii="Times New Roman" w:hAnsi="Times New Roman" w:cs="Times New Roman"/>
          <w:sz w:val="24"/>
          <w:szCs w:val="24"/>
        </w:rPr>
        <w:t xml:space="preserve"> provides support for aging biomarkers research, including biospecimen collection and processing. The </w:t>
      </w:r>
      <w:proofErr w:type="spellStart"/>
      <w:r w:rsidRPr="00210A9C">
        <w:rPr>
          <w:rFonts w:ascii="Times New Roman" w:hAnsi="Times New Roman" w:cs="Times New Roman"/>
          <w:sz w:val="24"/>
          <w:szCs w:val="24"/>
        </w:rPr>
        <w:t>Geroscience</w:t>
      </w:r>
      <w:proofErr w:type="spellEnd"/>
      <w:r w:rsidRPr="00210A9C">
        <w:rPr>
          <w:rFonts w:ascii="Times New Roman" w:hAnsi="Times New Roman" w:cs="Times New Roman"/>
          <w:sz w:val="24"/>
          <w:szCs w:val="24"/>
        </w:rPr>
        <w:t xml:space="preserve"> lab has a particular focus on mitochondrial </w:t>
      </w:r>
      <w:r w:rsidR="00845E6A" w:rsidRPr="00210A9C">
        <w:rPr>
          <w:rFonts w:ascii="Times New Roman" w:hAnsi="Times New Roman" w:cs="Times New Roman"/>
          <w:sz w:val="24"/>
          <w:szCs w:val="24"/>
        </w:rPr>
        <w:t>bioenergetics but</w:t>
      </w:r>
      <w:r w:rsidRPr="00210A9C">
        <w:rPr>
          <w:rFonts w:ascii="Times New Roman" w:hAnsi="Times New Roman" w:cs="Times New Roman"/>
          <w:sz w:val="24"/>
          <w:szCs w:val="24"/>
        </w:rPr>
        <w:t xml:space="preserve"> can also facilitate research investigating other biological hallmarks of aging.</w:t>
      </w:r>
      <w:r w:rsidR="00661141">
        <w:rPr>
          <w:rFonts w:ascii="Times New Roman" w:hAnsi="Times New Roman" w:cs="Times New Roman"/>
          <w:sz w:val="24"/>
          <w:szCs w:val="24"/>
        </w:rPr>
        <w:t xml:space="preserve"> </w:t>
      </w:r>
    </w:p>
    <w:p w14:paraId="44EBC746" w14:textId="102C5094" w:rsidR="00EA762A" w:rsidRPr="00210A9C" w:rsidRDefault="00EA762A">
      <w:pPr>
        <w:rPr>
          <w:rFonts w:ascii="Times New Roman" w:hAnsi="Times New Roman" w:cs="Times New Roman"/>
          <w:b/>
          <w:sz w:val="24"/>
          <w:szCs w:val="24"/>
        </w:rPr>
      </w:pPr>
      <w:r w:rsidRPr="00210A9C">
        <w:rPr>
          <w:rFonts w:ascii="Times New Roman" w:hAnsi="Times New Roman" w:cs="Times New Roman"/>
          <w:b/>
          <w:sz w:val="24"/>
          <w:szCs w:val="24"/>
        </w:rPr>
        <w:t>Eligibility:</w:t>
      </w:r>
      <w:r w:rsidR="008017BE" w:rsidRPr="00210A9C">
        <w:rPr>
          <w:rFonts w:ascii="Times New Roman" w:hAnsi="Times New Roman" w:cs="Times New Roman"/>
          <w:sz w:val="24"/>
          <w:szCs w:val="24"/>
        </w:rPr>
        <w:t xml:space="preserve"> A</w:t>
      </w:r>
      <w:r w:rsidR="0053332E" w:rsidRPr="00210A9C">
        <w:rPr>
          <w:rFonts w:ascii="Times New Roman" w:hAnsi="Times New Roman" w:cs="Times New Roman"/>
          <w:sz w:val="24"/>
          <w:szCs w:val="24"/>
        </w:rPr>
        <w:t>ll</w:t>
      </w:r>
      <w:r w:rsidR="008017BE" w:rsidRPr="00210A9C">
        <w:rPr>
          <w:rFonts w:ascii="Times New Roman" w:hAnsi="Times New Roman" w:cs="Times New Roman"/>
          <w:sz w:val="24"/>
          <w:szCs w:val="24"/>
        </w:rPr>
        <w:t xml:space="preserve"> UC San Diego faculty member</w:t>
      </w:r>
      <w:r w:rsidR="0053332E" w:rsidRPr="00210A9C">
        <w:rPr>
          <w:rFonts w:ascii="Times New Roman" w:hAnsi="Times New Roman" w:cs="Times New Roman"/>
          <w:sz w:val="24"/>
          <w:szCs w:val="24"/>
        </w:rPr>
        <w:t>s</w:t>
      </w:r>
      <w:r w:rsidR="008017BE" w:rsidRPr="00210A9C">
        <w:rPr>
          <w:rFonts w:ascii="Times New Roman" w:hAnsi="Times New Roman" w:cs="Times New Roman"/>
          <w:sz w:val="24"/>
          <w:szCs w:val="24"/>
        </w:rPr>
        <w:t xml:space="preserve"> can apply for Pilot funds.  </w:t>
      </w:r>
      <w:r w:rsidR="00E23686" w:rsidRPr="00210A9C">
        <w:rPr>
          <w:rFonts w:ascii="Times New Roman" w:hAnsi="Times New Roman" w:cs="Times New Roman"/>
          <w:sz w:val="24"/>
          <w:szCs w:val="24"/>
        </w:rPr>
        <w:t>Early career investigators</w:t>
      </w:r>
      <w:r w:rsidR="0053332E" w:rsidRPr="00210A9C">
        <w:rPr>
          <w:rFonts w:ascii="Times New Roman" w:hAnsi="Times New Roman" w:cs="Times New Roman"/>
          <w:sz w:val="24"/>
          <w:szCs w:val="24"/>
        </w:rPr>
        <w:t>, and those new to aging research,</w:t>
      </w:r>
      <w:r w:rsidR="00E23686" w:rsidRPr="00210A9C">
        <w:rPr>
          <w:rFonts w:ascii="Times New Roman" w:hAnsi="Times New Roman" w:cs="Times New Roman"/>
          <w:sz w:val="24"/>
          <w:szCs w:val="24"/>
        </w:rPr>
        <w:t xml:space="preserve"> are particularly encouraged to apply. </w:t>
      </w:r>
      <w:r w:rsidR="008017BE" w:rsidRPr="00210A9C">
        <w:rPr>
          <w:rFonts w:ascii="Times New Roman" w:hAnsi="Times New Roman" w:cs="Times New Roman"/>
          <w:sz w:val="24"/>
          <w:szCs w:val="24"/>
        </w:rPr>
        <w:t>UC San Diego Postdoctoral fellows and individuals with pending faculty appointments must include a letter of support from a faculty mentor. </w:t>
      </w:r>
      <w:r w:rsidR="00020336" w:rsidRPr="00210A9C">
        <w:rPr>
          <w:rFonts w:ascii="Times New Roman" w:hAnsi="Times New Roman" w:cs="Times New Roman"/>
          <w:sz w:val="24"/>
          <w:szCs w:val="24"/>
        </w:rPr>
        <w:t xml:space="preserve"> </w:t>
      </w:r>
    </w:p>
    <w:p w14:paraId="12EA72B4" w14:textId="2CCBF75D" w:rsidR="00EA762A" w:rsidRPr="00210A9C" w:rsidRDefault="00EA762A">
      <w:pPr>
        <w:rPr>
          <w:rFonts w:ascii="Times New Roman" w:hAnsi="Times New Roman" w:cs="Times New Roman"/>
          <w:sz w:val="24"/>
          <w:szCs w:val="24"/>
        </w:rPr>
      </w:pPr>
      <w:r w:rsidRPr="00210A9C">
        <w:rPr>
          <w:rFonts w:ascii="Times New Roman" w:hAnsi="Times New Roman" w:cs="Times New Roman"/>
          <w:b/>
          <w:sz w:val="24"/>
          <w:szCs w:val="24"/>
        </w:rPr>
        <w:t>Project Duration:</w:t>
      </w:r>
      <w:r w:rsidR="00361355" w:rsidRPr="00210A9C">
        <w:rPr>
          <w:rFonts w:ascii="Times New Roman" w:hAnsi="Times New Roman" w:cs="Times New Roman"/>
          <w:sz w:val="24"/>
          <w:szCs w:val="24"/>
        </w:rPr>
        <w:t xml:space="preserve"> The funding for this program is for one year. Funding is expected to begin </w:t>
      </w:r>
      <w:r w:rsidR="0011221F">
        <w:rPr>
          <w:rFonts w:ascii="Times New Roman" w:hAnsi="Times New Roman" w:cs="Times New Roman"/>
          <w:sz w:val="24"/>
          <w:szCs w:val="24"/>
        </w:rPr>
        <w:t>no later than 8</w:t>
      </w:r>
      <w:r w:rsidR="00361355" w:rsidRPr="00210A9C">
        <w:rPr>
          <w:rFonts w:ascii="Times New Roman" w:hAnsi="Times New Roman" w:cs="Times New Roman"/>
          <w:sz w:val="24"/>
          <w:szCs w:val="24"/>
        </w:rPr>
        <w:t>/1/</w:t>
      </w:r>
      <w:r w:rsidR="00E23686" w:rsidRPr="00210A9C">
        <w:rPr>
          <w:rFonts w:ascii="Times New Roman" w:hAnsi="Times New Roman" w:cs="Times New Roman"/>
          <w:sz w:val="24"/>
          <w:szCs w:val="24"/>
        </w:rPr>
        <w:t>20</w:t>
      </w:r>
      <w:r w:rsidR="00544E40">
        <w:rPr>
          <w:rFonts w:ascii="Times New Roman" w:hAnsi="Times New Roman" w:cs="Times New Roman"/>
          <w:sz w:val="24"/>
          <w:szCs w:val="24"/>
        </w:rPr>
        <w:t>24</w:t>
      </w:r>
      <w:r w:rsidR="00361355" w:rsidRPr="00210A9C">
        <w:rPr>
          <w:rFonts w:ascii="Times New Roman" w:hAnsi="Times New Roman" w:cs="Times New Roman"/>
          <w:sz w:val="24"/>
          <w:szCs w:val="24"/>
        </w:rPr>
        <w:t xml:space="preserve">. </w:t>
      </w:r>
      <w:r w:rsidR="009E0B2F" w:rsidRPr="00210A9C">
        <w:rPr>
          <w:rFonts w:ascii="Times New Roman" w:hAnsi="Times New Roman" w:cs="Times New Roman"/>
          <w:sz w:val="24"/>
          <w:szCs w:val="24"/>
        </w:rPr>
        <w:t>Unless a no-cost extension has been approved, p</w:t>
      </w:r>
      <w:r w:rsidR="00361355" w:rsidRPr="00210A9C">
        <w:rPr>
          <w:rFonts w:ascii="Times New Roman" w:hAnsi="Times New Roman" w:cs="Times New Roman"/>
          <w:sz w:val="24"/>
          <w:szCs w:val="24"/>
        </w:rPr>
        <w:t xml:space="preserve">rojects must be completed </w:t>
      </w:r>
      <w:r w:rsidR="009E0B2F" w:rsidRPr="00210A9C">
        <w:rPr>
          <w:rFonts w:ascii="Times New Roman" w:hAnsi="Times New Roman" w:cs="Times New Roman"/>
          <w:sz w:val="24"/>
          <w:szCs w:val="24"/>
        </w:rPr>
        <w:t>by</w:t>
      </w:r>
      <w:r w:rsidR="00544E40">
        <w:rPr>
          <w:rFonts w:ascii="Times New Roman" w:hAnsi="Times New Roman" w:cs="Times New Roman"/>
          <w:sz w:val="24"/>
          <w:szCs w:val="24"/>
        </w:rPr>
        <w:t xml:space="preserve"> </w:t>
      </w:r>
      <w:r w:rsidR="0011221F">
        <w:rPr>
          <w:rFonts w:ascii="Times New Roman" w:hAnsi="Times New Roman" w:cs="Times New Roman"/>
          <w:sz w:val="24"/>
          <w:szCs w:val="24"/>
        </w:rPr>
        <w:t>7</w:t>
      </w:r>
      <w:r w:rsidR="00544E40">
        <w:rPr>
          <w:rFonts w:ascii="Times New Roman" w:hAnsi="Times New Roman" w:cs="Times New Roman"/>
          <w:sz w:val="24"/>
          <w:szCs w:val="24"/>
        </w:rPr>
        <w:t>/30/2025</w:t>
      </w:r>
      <w:r w:rsidR="00361355" w:rsidRPr="00210A9C">
        <w:rPr>
          <w:rFonts w:ascii="Times New Roman" w:hAnsi="Times New Roman" w:cs="Times New Roman"/>
          <w:sz w:val="24"/>
          <w:szCs w:val="24"/>
        </w:rPr>
        <w:t>.</w:t>
      </w:r>
    </w:p>
    <w:p w14:paraId="326ACB25" w14:textId="77777777" w:rsidR="00544E40" w:rsidRDefault="00361355">
      <w:pPr>
        <w:rPr>
          <w:rFonts w:ascii="Times New Roman" w:hAnsi="Times New Roman" w:cs="Times New Roman"/>
          <w:sz w:val="24"/>
          <w:szCs w:val="24"/>
        </w:rPr>
      </w:pPr>
      <w:r w:rsidRPr="00210A9C">
        <w:rPr>
          <w:rFonts w:ascii="Times New Roman" w:hAnsi="Times New Roman" w:cs="Times New Roman"/>
          <w:b/>
          <w:sz w:val="24"/>
          <w:szCs w:val="24"/>
        </w:rPr>
        <w:t>Budget:</w:t>
      </w:r>
      <w:r w:rsidR="00544E40">
        <w:rPr>
          <w:rFonts w:ascii="Times New Roman" w:hAnsi="Times New Roman" w:cs="Times New Roman"/>
          <w:sz w:val="24"/>
          <w:szCs w:val="24"/>
        </w:rPr>
        <w:t xml:space="preserve"> </w:t>
      </w:r>
    </w:p>
    <w:p w14:paraId="267628BF" w14:textId="7F00823B" w:rsidR="00544E40" w:rsidRDefault="00544E40">
      <w:pPr>
        <w:rPr>
          <w:rFonts w:ascii="Times New Roman" w:hAnsi="Times New Roman" w:cs="Times New Roman"/>
          <w:sz w:val="24"/>
          <w:szCs w:val="24"/>
        </w:rPr>
      </w:pPr>
      <w:r>
        <w:rPr>
          <w:rFonts w:ascii="Times New Roman" w:hAnsi="Times New Roman" w:cs="Times New Roman"/>
          <w:sz w:val="24"/>
          <w:szCs w:val="24"/>
        </w:rPr>
        <w:t>Individual PI</w:t>
      </w:r>
      <w:r w:rsidR="00136AC5">
        <w:rPr>
          <w:rFonts w:ascii="Times New Roman" w:hAnsi="Times New Roman" w:cs="Times New Roman"/>
          <w:sz w:val="24"/>
          <w:szCs w:val="24"/>
        </w:rPr>
        <w:t>s</w:t>
      </w:r>
      <w:r w:rsidR="00361355" w:rsidRPr="00210A9C">
        <w:rPr>
          <w:rFonts w:ascii="Times New Roman" w:hAnsi="Times New Roman" w:cs="Times New Roman"/>
          <w:sz w:val="24"/>
          <w:szCs w:val="24"/>
        </w:rPr>
        <w:t xml:space="preserve"> </w:t>
      </w:r>
      <w:r>
        <w:rPr>
          <w:rFonts w:ascii="Times New Roman" w:hAnsi="Times New Roman" w:cs="Times New Roman"/>
          <w:sz w:val="24"/>
          <w:szCs w:val="24"/>
        </w:rPr>
        <w:t xml:space="preserve">may seek up to </w:t>
      </w:r>
      <w:r w:rsidR="00E953C0" w:rsidRPr="00210A9C">
        <w:rPr>
          <w:rFonts w:ascii="Times New Roman" w:hAnsi="Times New Roman" w:cs="Times New Roman"/>
          <w:sz w:val="24"/>
          <w:szCs w:val="24"/>
        </w:rPr>
        <w:t>$</w:t>
      </w:r>
      <w:r w:rsidR="001759A4" w:rsidRPr="00210A9C">
        <w:rPr>
          <w:rFonts w:ascii="Times New Roman" w:hAnsi="Times New Roman" w:cs="Times New Roman"/>
          <w:sz w:val="24"/>
          <w:szCs w:val="24"/>
        </w:rPr>
        <w:t>20</w:t>
      </w:r>
      <w:r w:rsidR="00E953C0" w:rsidRPr="00210A9C">
        <w:rPr>
          <w:rFonts w:ascii="Times New Roman" w:hAnsi="Times New Roman" w:cs="Times New Roman"/>
          <w:sz w:val="24"/>
          <w:szCs w:val="24"/>
        </w:rPr>
        <w:t>,000</w:t>
      </w:r>
      <w:r w:rsidR="008D6D3B">
        <w:rPr>
          <w:rFonts w:ascii="Times New Roman" w:hAnsi="Times New Roman" w:cs="Times New Roman"/>
          <w:sz w:val="24"/>
          <w:szCs w:val="24"/>
        </w:rPr>
        <w:t>.</w:t>
      </w:r>
      <w:r>
        <w:rPr>
          <w:rFonts w:ascii="Times New Roman" w:hAnsi="Times New Roman" w:cs="Times New Roman"/>
          <w:sz w:val="24"/>
          <w:szCs w:val="24"/>
        </w:rPr>
        <w:t xml:space="preserve"> </w:t>
      </w:r>
    </w:p>
    <w:p w14:paraId="473F307E" w14:textId="589BE4B5" w:rsidR="00361355" w:rsidRPr="00210A9C" w:rsidRDefault="00544E40">
      <w:pPr>
        <w:rPr>
          <w:rFonts w:ascii="Times New Roman" w:hAnsi="Times New Roman" w:cs="Times New Roman"/>
          <w:sz w:val="24"/>
          <w:szCs w:val="24"/>
        </w:rPr>
      </w:pPr>
      <w:r>
        <w:rPr>
          <w:rFonts w:ascii="Times New Roman" w:hAnsi="Times New Roman" w:cs="Times New Roman"/>
          <w:sz w:val="24"/>
          <w:szCs w:val="24"/>
        </w:rPr>
        <w:t xml:space="preserve">To encourage interdisciplinary research, teams including PIs from different Departments may seek up to </w:t>
      </w:r>
      <w:r w:rsidR="00E953C0" w:rsidRPr="00210A9C">
        <w:rPr>
          <w:rFonts w:ascii="Times New Roman" w:hAnsi="Times New Roman" w:cs="Times New Roman"/>
          <w:sz w:val="24"/>
          <w:szCs w:val="24"/>
        </w:rPr>
        <w:t>$40,000</w:t>
      </w:r>
      <w:r w:rsidR="00361355" w:rsidRPr="00210A9C">
        <w:rPr>
          <w:rFonts w:ascii="Times New Roman" w:hAnsi="Times New Roman" w:cs="Times New Roman"/>
          <w:sz w:val="24"/>
          <w:szCs w:val="24"/>
        </w:rPr>
        <w:t>.</w:t>
      </w:r>
    </w:p>
    <w:p w14:paraId="1A9AAAB9" w14:textId="77777777" w:rsidR="0005721F" w:rsidRPr="00210A9C" w:rsidRDefault="00361355" w:rsidP="0005721F">
      <w:pPr>
        <w:pStyle w:val="NormalWeb"/>
        <w:spacing w:before="0" w:beforeAutospacing="0" w:after="0" w:afterAutospacing="0"/>
        <w:rPr>
          <w:b/>
        </w:rPr>
      </w:pPr>
      <w:r w:rsidRPr="00210A9C">
        <w:rPr>
          <w:b/>
        </w:rPr>
        <w:t xml:space="preserve">Application Requirements: </w:t>
      </w:r>
    </w:p>
    <w:p w14:paraId="7CC0951A" w14:textId="5EFA2997" w:rsidR="00E23686" w:rsidRPr="00210A9C" w:rsidRDefault="00836F37" w:rsidP="0005721F">
      <w:pPr>
        <w:pStyle w:val="NormalWeb"/>
        <w:numPr>
          <w:ilvl w:val="0"/>
          <w:numId w:val="1"/>
        </w:numPr>
        <w:spacing w:before="0" w:beforeAutospacing="0"/>
      </w:pPr>
      <w:r w:rsidRPr="00210A9C">
        <w:t>O</w:t>
      </w:r>
      <w:r w:rsidR="00E23686" w:rsidRPr="00210A9C">
        <w:t>ne page cover letter</w:t>
      </w:r>
      <w:r w:rsidR="000C6362">
        <w:t xml:space="preserve"> (including target </w:t>
      </w:r>
      <w:r w:rsidR="00544E40">
        <w:t>NIA Approved Concept or FOA)</w:t>
      </w:r>
    </w:p>
    <w:p w14:paraId="3B243D70" w14:textId="24B4AAE7" w:rsidR="0053332E" w:rsidRPr="00210A9C" w:rsidRDefault="00E23686" w:rsidP="0005721F">
      <w:pPr>
        <w:pStyle w:val="NormalWeb"/>
        <w:numPr>
          <w:ilvl w:val="0"/>
          <w:numId w:val="1"/>
        </w:numPr>
        <w:spacing w:before="0" w:beforeAutospacing="0"/>
      </w:pPr>
      <w:r w:rsidRPr="00210A9C">
        <w:t>Up to three</w:t>
      </w:r>
      <w:r w:rsidR="008D6D3B">
        <w:t>-</w:t>
      </w:r>
      <w:r w:rsidRPr="00210A9C">
        <w:t>page proposal including the following sections</w:t>
      </w:r>
      <w:r w:rsidRPr="00210A9C">
        <w:rPr>
          <w:color w:val="FF0000"/>
        </w:rPr>
        <w:t xml:space="preserve">:  </w:t>
      </w:r>
      <w:r w:rsidR="0053332E" w:rsidRPr="00210A9C">
        <w:t>Specific a</w:t>
      </w:r>
      <w:r w:rsidRPr="00210A9C">
        <w:t xml:space="preserve">ims, </w:t>
      </w:r>
      <w:r w:rsidR="0053332E" w:rsidRPr="00210A9C">
        <w:t>background/</w:t>
      </w:r>
      <w:r w:rsidRPr="00210A9C">
        <w:t xml:space="preserve">significance, </w:t>
      </w:r>
      <w:r w:rsidR="0053332E" w:rsidRPr="00210A9C">
        <w:t xml:space="preserve">innovation, </w:t>
      </w:r>
      <w:r w:rsidRPr="00210A9C">
        <w:t xml:space="preserve">approach, </w:t>
      </w:r>
      <w:r w:rsidR="0053332E" w:rsidRPr="00210A9C">
        <w:t xml:space="preserve">analytical plan, and anticipated </w:t>
      </w:r>
      <w:r w:rsidR="0005721F" w:rsidRPr="00210A9C">
        <w:t>timeline</w:t>
      </w:r>
      <w:r w:rsidR="0053332E" w:rsidRPr="00210A9C">
        <w:t>.</w:t>
      </w:r>
    </w:p>
    <w:p w14:paraId="6DC7A91F" w14:textId="461DC44C" w:rsidR="00E23686" w:rsidRPr="00210A9C" w:rsidRDefault="00995153" w:rsidP="0005721F">
      <w:pPr>
        <w:pStyle w:val="NormalWeb"/>
        <w:numPr>
          <w:ilvl w:val="0"/>
          <w:numId w:val="1"/>
        </w:numPr>
        <w:spacing w:before="0" w:beforeAutospacing="0"/>
      </w:pPr>
      <w:r w:rsidRPr="00210A9C">
        <w:t xml:space="preserve">Up to </w:t>
      </w:r>
      <w:r w:rsidR="0053332E" w:rsidRPr="00210A9C">
        <w:t xml:space="preserve">500 words describing how this pilot award will be used </w:t>
      </w:r>
      <w:r w:rsidR="00544E40">
        <w:t>to</w:t>
      </w:r>
      <w:r w:rsidRPr="00210A9C">
        <w:t xml:space="preserve"> support a</w:t>
      </w:r>
      <w:r w:rsidR="00E23686" w:rsidRPr="00210A9C">
        <w:t xml:space="preserve"> </w:t>
      </w:r>
      <w:r w:rsidRPr="00210A9C">
        <w:t xml:space="preserve">future grant </w:t>
      </w:r>
      <w:r w:rsidR="008D6D3B" w:rsidRPr="00210A9C">
        <w:t>application.</w:t>
      </w:r>
    </w:p>
    <w:p w14:paraId="4E67CF74" w14:textId="72BCE97F" w:rsidR="00E23686" w:rsidRPr="00210A9C" w:rsidRDefault="00E23686" w:rsidP="0005721F">
      <w:pPr>
        <w:pStyle w:val="NormalWeb"/>
        <w:numPr>
          <w:ilvl w:val="0"/>
          <w:numId w:val="1"/>
        </w:numPr>
        <w:spacing w:before="0" w:beforeAutospacing="0"/>
      </w:pPr>
      <w:r w:rsidRPr="00210A9C">
        <w:t>References</w:t>
      </w:r>
    </w:p>
    <w:p w14:paraId="545695F6" w14:textId="1E8F5181" w:rsidR="0005721F" w:rsidRPr="00210A9C" w:rsidRDefault="0005721F" w:rsidP="0005721F">
      <w:pPr>
        <w:pStyle w:val="NormalWeb"/>
        <w:numPr>
          <w:ilvl w:val="0"/>
          <w:numId w:val="1"/>
        </w:numPr>
        <w:spacing w:before="0" w:beforeAutospacing="0"/>
      </w:pPr>
      <w:r w:rsidRPr="00210A9C">
        <w:t>Budget and justification</w:t>
      </w:r>
    </w:p>
    <w:p w14:paraId="20087305" w14:textId="470F21CB" w:rsidR="00E23686" w:rsidRPr="00210A9C" w:rsidRDefault="0005721F" w:rsidP="0005721F">
      <w:pPr>
        <w:pStyle w:val="NormalWeb"/>
        <w:numPr>
          <w:ilvl w:val="0"/>
          <w:numId w:val="1"/>
        </w:numPr>
        <w:spacing w:before="0" w:beforeAutospacing="0"/>
      </w:pPr>
      <w:r w:rsidRPr="00210A9C">
        <w:t xml:space="preserve">Investigator(s) </w:t>
      </w:r>
      <w:r w:rsidR="00E23686" w:rsidRPr="00210A9C">
        <w:t xml:space="preserve">NIH </w:t>
      </w:r>
      <w:r w:rsidR="00845E6A" w:rsidRPr="00210A9C">
        <w:t>bio sketch</w:t>
      </w:r>
      <w:r w:rsidR="00E23686" w:rsidRPr="00210A9C">
        <w:t xml:space="preserve"> or CV</w:t>
      </w:r>
    </w:p>
    <w:p w14:paraId="476B13F2" w14:textId="77882B1D" w:rsidR="00E23686" w:rsidRPr="00210A9C" w:rsidRDefault="00E23686" w:rsidP="0005721F">
      <w:pPr>
        <w:pStyle w:val="NormalWeb"/>
        <w:numPr>
          <w:ilvl w:val="0"/>
          <w:numId w:val="1"/>
        </w:numPr>
        <w:spacing w:before="0" w:beforeAutospacing="0"/>
      </w:pPr>
      <w:r w:rsidRPr="00210A9C">
        <w:t>Letters of collaboration</w:t>
      </w:r>
      <w:r w:rsidR="0005721F" w:rsidRPr="00210A9C">
        <w:t xml:space="preserve"> and/or support</w:t>
      </w:r>
      <w:r w:rsidRPr="00210A9C">
        <w:t xml:space="preserve"> (if relevant)</w:t>
      </w:r>
    </w:p>
    <w:p w14:paraId="0CEA2CFB" w14:textId="42592EAD" w:rsidR="009E0B2F" w:rsidRPr="00210A9C" w:rsidRDefault="009E0B2F" w:rsidP="009E0B2F">
      <w:pPr>
        <w:pStyle w:val="NormalWeb"/>
        <w:spacing w:before="0" w:beforeAutospacing="0"/>
        <w:rPr>
          <w:color w:val="000000"/>
        </w:rPr>
      </w:pPr>
      <w:r w:rsidRPr="00210A9C">
        <w:rPr>
          <w:rStyle w:val="Strong"/>
          <w:iCs/>
          <w:color w:val="000000"/>
        </w:rPr>
        <w:t>Formatting:</w:t>
      </w:r>
      <w:r w:rsidRPr="00210A9C">
        <w:rPr>
          <w:rStyle w:val="Strong"/>
          <w:i/>
          <w:iCs/>
          <w:color w:val="000000"/>
        </w:rPr>
        <w:t> </w:t>
      </w:r>
      <w:r w:rsidRPr="00210A9C">
        <w:rPr>
          <w:color w:val="000000"/>
        </w:rPr>
        <w:t xml:space="preserve">Use an Arial, </w:t>
      </w:r>
      <w:r w:rsidR="00AA0CC5" w:rsidRPr="00210A9C">
        <w:rPr>
          <w:color w:val="000000"/>
        </w:rPr>
        <w:t xml:space="preserve">Georgia, </w:t>
      </w:r>
      <w:r w:rsidRPr="00210A9C">
        <w:rPr>
          <w:color w:val="000000"/>
        </w:rPr>
        <w:t xml:space="preserve">Helvetica, </w:t>
      </w:r>
      <w:r w:rsidR="00AA0CC5" w:rsidRPr="00210A9C">
        <w:rPr>
          <w:color w:val="000000"/>
        </w:rPr>
        <w:t xml:space="preserve">or </w:t>
      </w:r>
      <w:r w:rsidRPr="00210A9C">
        <w:rPr>
          <w:color w:val="000000"/>
        </w:rPr>
        <w:t>Palatino Linotype</w:t>
      </w:r>
      <w:r w:rsidR="00AA0CC5" w:rsidRPr="00210A9C">
        <w:rPr>
          <w:color w:val="000000"/>
        </w:rPr>
        <w:t xml:space="preserve">, a </w:t>
      </w:r>
      <w:r w:rsidRPr="00210A9C">
        <w:rPr>
          <w:color w:val="000000"/>
        </w:rPr>
        <w:t xml:space="preserve">font </w:t>
      </w:r>
      <w:r w:rsidR="00AA0CC5" w:rsidRPr="00210A9C">
        <w:rPr>
          <w:color w:val="000000"/>
        </w:rPr>
        <w:t>size of 11 points or larger and</w:t>
      </w:r>
      <w:r w:rsidR="00EC6EFD" w:rsidRPr="00210A9C">
        <w:rPr>
          <w:color w:val="000000"/>
        </w:rPr>
        <w:t xml:space="preserve"> single-spaced with a </w:t>
      </w:r>
      <w:r w:rsidR="008D6D3B" w:rsidRPr="00210A9C">
        <w:rPr>
          <w:color w:val="000000"/>
        </w:rPr>
        <w:t>one-half inch margin</w:t>
      </w:r>
      <w:r w:rsidRPr="00210A9C">
        <w:rPr>
          <w:color w:val="000000"/>
        </w:rPr>
        <w:t xml:space="preserve"> (top, bottom, left, and right) for all pages. </w:t>
      </w:r>
    </w:p>
    <w:p w14:paraId="3864DA13" w14:textId="33EBD0C3" w:rsidR="009E0B2F" w:rsidRPr="00210A9C" w:rsidRDefault="009E0B2F"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b/>
          <w:sz w:val="24"/>
          <w:szCs w:val="24"/>
        </w:rPr>
        <w:t xml:space="preserve">Submission: </w:t>
      </w:r>
      <w:r w:rsidRPr="00210A9C">
        <w:rPr>
          <w:rFonts w:ascii="Times New Roman" w:hAnsi="Times New Roman" w:cs="Times New Roman"/>
          <w:sz w:val="24"/>
          <w:szCs w:val="24"/>
        </w:rPr>
        <w:t xml:space="preserve">Proposals should be submitted electronically as a single PDF </w:t>
      </w:r>
      <w:r w:rsidR="009D5CB4" w:rsidRPr="00210A9C">
        <w:rPr>
          <w:rFonts w:ascii="Times New Roman" w:hAnsi="Times New Roman" w:cs="Times New Roman"/>
          <w:sz w:val="24"/>
          <w:szCs w:val="24"/>
        </w:rPr>
        <w:t xml:space="preserve">file </w:t>
      </w:r>
      <w:r w:rsidRPr="00210A9C">
        <w:rPr>
          <w:rFonts w:ascii="Times New Roman" w:hAnsi="Times New Roman" w:cs="Times New Roman"/>
          <w:sz w:val="24"/>
          <w:szCs w:val="24"/>
        </w:rPr>
        <w:t xml:space="preserve">to our email </w:t>
      </w:r>
      <w:hyperlink r:id="rId11" w:history="1">
        <w:r w:rsidRPr="00210A9C">
          <w:rPr>
            <w:rStyle w:val="Hyperlink"/>
            <w:rFonts w:ascii="Times New Roman" w:hAnsi="Times New Roman" w:cs="Times New Roman"/>
            <w:sz w:val="24"/>
            <w:szCs w:val="24"/>
          </w:rPr>
          <w:t>healthyaging@ucsd.edu</w:t>
        </w:r>
      </w:hyperlink>
    </w:p>
    <w:p w14:paraId="7527AC19" w14:textId="77777777" w:rsidR="009E0B2F" w:rsidRPr="00210A9C" w:rsidRDefault="009E0B2F" w:rsidP="00361355">
      <w:pPr>
        <w:widowControl w:val="0"/>
        <w:spacing w:after="0" w:line="276" w:lineRule="auto"/>
        <w:rPr>
          <w:rFonts w:ascii="Times New Roman" w:hAnsi="Times New Roman" w:cs="Times New Roman"/>
          <w:b/>
          <w:sz w:val="24"/>
          <w:szCs w:val="24"/>
        </w:rPr>
      </w:pPr>
    </w:p>
    <w:p w14:paraId="20774A79" w14:textId="580979CA" w:rsidR="009E0B2F" w:rsidRPr="00210A9C" w:rsidRDefault="009E0B2F" w:rsidP="009E0B2F">
      <w:pPr>
        <w:rPr>
          <w:rFonts w:ascii="Times New Roman" w:hAnsi="Times New Roman" w:cs="Times New Roman"/>
          <w:sz w:val="24"/>
          <w:szCs w:val="24"/>
        </w:rPr>
      </w:pPr>
      <w:r w:rsidRPr="00210A9C">
        <w:rPr>
          <w:rFonts w:ascii="Times New Roman" w:hAnsi="Times New Roman" w:cs="Times New Roman"/>
          <w:b/>
          <w:sz w:val="24"/>
          <w:szCs w:val="24"/>
        </w:rPr>
        <w:t>Review Process</w:t>
      </w:r>
      <w:r w:rsidRPr="00210A9C">
        <w:rPr>
          <w:rFonts w:ascii="Times New Roman" w:hAnsi="Times New Roman" w:cs="Times New Roman"/>
          <w:sz w:val="24"/>
          <w:szCs w:val="24"/>
        </w:rPr>
        <w:t>: Proposals will be reviewed by the Center for Healthy Aging steering committee members. Notification of fund</w:t>
      </w:r>
      <w:r w:rsidR="00544E40">
        <w:rPr>
          <w:rFonts w:ascii="Times New Roman" w:hAnsi="Times New Roman" w:cs="Times New Roman"/>
          <w:sz w:val="24"/>
          <w:szCs w:val="24"/>
        </w:rPr>
        <w:t>ing will be made by May 31, 2024</w:t>
      </w:r>
      <w:r w:rsidRPr="00210A9C">
        <w:rPr>
          <w:rFonts w:ascii="Times New Roman" w:hAnsi="Times New Roman" w:cs="Times New Roman"/>
          <w:sz w:val="24"/>
          <w:szCs w:val="24"/>
        </w:rPr>
        <w:t>.</w:t>
      </w:r>
    </w:p>
    <w:p w14:paraId="5848BFE0" w14:textId="3BCA3EA0" w:rsidR="005C42DA" w:rsidRDefault="00E534BA"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sz w:val="24"/>
          <w:szCs w:val="24"/>
        </w:rPr>
        <w:t xml:space="preserve">Information on </w:t>
      </w:r>
      <w:r w:rsidR="002E45C2" w:rsidRPr="00210A9C">
        <w:rPr>
          <w:rFonts w:ascii="Times New Roman" w:hAnsi="Times New Roman" w:cs="Times New Roman"/>
          <w:sz w:val="24"/>
          <w:szCs w:val="24"/>
        </w:rPr>
        <w:t xml:space="preserve">resources available through </w:t>
      </w:r>
      <w:r w:rsidR="001759A4" w:rsidRPr="00210A9C">
        <w:rPr>
          <w:rFonts w:ascii="Times New Roman" w:hAnsi="Times New Roman" w:cs="Times New Roman"/>
          <w:sz w:val="24"/>
          <w:szCs w:val="24"/>
        </w:rPr>
        <w:t xml:space="preserve">SAGE, Living Lab, </w:t>
      </w:r>
      <w:r w:rsidR="00AA0CC5" w:rsidRPr="00210A9C">
        <w:rPr>
          <w:rFonts w:ascii="Times New Roman" w:hAnsi="Times New Roman" w:cs="Times New Roman"/>
          <w:sz w:val="24"/>
          <w:szCs w:val="24"/>
        </w:rPr>
        <w:t xml:space="preserve">and </w:t>
      </w:r>
      <w:proofErr w:type="spellStart"/>
      <w:r w:rsidR="001759A4" w:rsidRPr="00210A9C">
        <w:rPr>
          <w:rFonts w:ascii="Times New Roman" w:hAnsi="Times New Roman" w:cs="Times New Roman"/>
          <w:sz w:val="24"/>
          <w:szCs w:val="24"/>
        </w:rPr>
        <w:t>Geroscience</w:t>
      </w:r>
      <w:proofErr w:type="spellEnd"/>
      <w:r w:rsidR="001759A4" w:rsidRPr="00210A9C">
        <w:rPr>
          <w:rFonts w:ascii="Times New Roman" w:hAnsi="Times New Roman" w:cs="Times New Roman"/>
          <w:sz w:val="24"/>
          <w:szCs w:val="24"/>
        </w:rPr>
        <w:t xml:space="preserve"> </w:t>
      </w:r>
      <w:r w:rsidR="00361355" w:rsidRPr="00210A9C">
        <w:rPr>
          <w:rFonts w:ascii="Times New Roman" w:hAnsi="Times New Roman" w:cs="Times New Roman"/>
          <w:sz w:val="24"/>
          <w:szCs w:val="24"/>
        </w:rPr>
        <w:t>can be found at:</w:t>
      </w:r>
      <w:r w:rsidR="00361355" w:rsidRPr="00210A9C">
        <w:rPr>
          <w:rFonts w:ascii="Times New Roman" w:hAnsi="Times New Roman" w:cs="Times New Roman"/>
          <w:sz w:val="24"/>
          <w:szCs w:val="24"/>
        </w:rPr>
        <w:br/>
      </w:r>
      <w:hyperlink r:id="rId12" w:history="1">
        <w:r w:rsidR="00944958" w:rsidRPr="006B2077">
          <w:rPr>
            <w:rStyle w:val="Hyperlink"/>
            <w:rFonts w:ascii="Times New Roman" w:hAnsi="Times New Roman" w:cs="Times New Roman"/>
            <w:sz w:val="24"/>
            <w:szCs w:val="24"/>
          </w:rPr>
          <w:t>https://healthyaging.ucsd.edu/research/pilot-program.html</w:t>
        </w:r>
      </w:hyperlink>
    </w:p>
    <w:p w14:paraId="0C308AFC" w14:textId="77777777" w:rsidR="00944958" w:rsidRDefault="00944958" w:rsidP="00361355">
      <w:pPr>
        <w:widowControl w:val="0"/>
        <w:spacing w:after="0" w:line="276" w:lineRule="auto"/>
        <w:rPr>
          <w:rFonts w:ascii="Times New Roman" w:hAnsi="Times New Roman" w:cs="Times New Roman"/>
          <w:sz w:val="24"/>
          <w:szCs w:val="24"/>
        </w:rPr>
      </w:pPr>
    </w:p>
    <w:p w14:paraId="694F09AE" w14:textId="50814D98" w:rsidR="009D5CB4" w:rsidRDefault="00995153" w:rsidP="00361355">
      <w:pPr>
        <w:widowControl w:val="0"/>
        <w:spacing w:after="0" w:line="276" w:lineRule="auto"/>
        <w:rPr>
          <w:rFonts w:ascii="Times New Roman" w:hAnsi="Times New Roman" w:cs="Times New Roman"/>
          <w:sz w:val="24"/>
          <w:szCs w:val="24"/>
        </w:rPr>
      </w:pPr>
      <w:r w:rsidRPr="00210A9C">
        <w:rPr>
          <w:rFonts w:ascii="Times New Roman" w:hAnsi="Times New Roman" w:cs="Times New Roman"/>
          <w:sz w:val="24"/>
          <w:szCs w:val="24"/>
        </w:rPr>
        <w:t>Investigators</w:t>
      </w:r>
      <w:r>
        <w:rPr>
          <w:rFonts w:ascii="Times New Roman" w:hAnsi="Times New Roman" w:cs="Times New Roman"/>
          <w:sz w:val="24"/>
          <w:szCs w:val="24"/>
        </w:rPr>
        <w:t xml:space="preserve"> interested in applying may contact </w:t>
      </w:r>
      <w:r w:rsidRPr="00544E40">
        <w:rPr>
          <w:rFonts w:ascii="Times New Roman" w:hAnsi="Times New Roman" w:cs="Times New Roman"/>
          <w:b/>
          <w:sz w:val="24"/>
          <w:szCs w:val="24"/>
        </w:rPr>
        <w:t xml:space="preserve">Dr. Anthony Molina </w:t>
      </w:r>
      <w:r>
        <w:rPr>
          <w:rFonts w:ascii="Times New Roman" w:hAnsi="Times New Roman" w:cs="Times New Roman"/>
          <w:sz w:val="24"/>
          <w:szCs w:val="24"/>
        </w:rPr>
        <w:t xml:space="preserve">(ajmolina@health.ucsd.edu), Stein Institute Scientific Director, to discuss project relevance and </w:t>
      </w:r>
      <w:r w:rsidR="00836F37">
        <w:rPr>
          <w:rFonts w:ascii="Times New Roman" w:hAnsi="Times New Roman" w:cs="Times New Roman"/>
          <w:sz w:val="24"/>
          <w:szCs w:val="24"/>
        </w:rPr>
        <w:t>SIRA</w:t>
      </w:r>
      <w:r w:rsidR="0011221F">
        <w:rPr>
          <w:rFonts w:ascii="Times New Roman" w:hAnsi="Times New Roman" w:cs="Times New Roman"/>
          <w:sz w:val="24"/>
          <w:szCs w:val="24"/>
        </w:rPr>
        <w:t>/CHA)</w:t>
      </w:r>
      <w:r w:rsidR="00836F37">
        <w:rPr>
          <w:rFonts w:ascii="Times New Roman" w:hAnsi="Times New Roman" w:cs="Times New Roman"/>
          <w:sz w:val="24"/>
          <w:szCs w:val="24"/>
        </w:rPr>
        <w:t xml:space="preserve"> </w:t>
      </w:r>
      <w:r>
        <w:rPr>
          <w:rFonts w:ascii="Times New Roman" w:hAnsi="Times New Roman" w:cs="Times New Roman"/>
          <w:sz w:val="24"/>
          <w:szCs w:val="24"/>
        </w:rPr>
        <w:t>research resources.</w:t>
      </w:r>
    </w:p>
    <w:p w14:paraId="22A90423" w14:textId="48E754CC" w:rsidR="00361355" w:rsidRPr="00361355" w:rsidRDefault="00361355" w:rsidP="00361355">
      <w:pPr>
        <w:widowControl w:val="0"/>
        <w:spacing w:after="0" w:line="276" w:lineRule="auto"/>
        <w:rPr>
          <w:rFonts w:ascii="Times New Roman" w:hAnsi="Times New Roman" w:cs="Times New Roman"/>
          <w:sz w:val="24"/>
          <w:szCs w:val="24"/>
          <w14:cntxtAlts/>
        </w:rPr>
      </w:pPr>
      <w:r w:rsidRPr="00361355">
        <w:rPr>
          <w:rFonts w:ascii="Times New Roman" w:hAnsi="Times New Roman" w:cs="Times New Roman"/>
          <w:sz w:val="24"/>
          <w:szCs w:val="24"/>
        </w:rPr>
        <w:br/>
        <w:t>We look forward to receiving your propo</w:t>
      </w:r>
      <w:r>
        <w:rPr>
          <w:rFonts w:ascii="Times New Roman" w:hAnsi="Times New Roman" w:cs="Times New Roman"/>
          <w:sz w:val="24"/>
          <w:szCs w:val="24"/>
        </w:rPr>
        <w:t xml:space="preserve">sals. Please contact </w:t>
      </w:r>
      <w:r w:rsidR="00AA0CC5">
        <w:rPr>
          <w:rFonts w:ascii="Times New Roman" w:hAnsi="Times New Roman" w:cs="Times New Roman"/>
          <w:sz w:val="24"/>
          <w:szCs w:val="24"/>
        </w:rPr>
        <w:t xml:space="preserve">Danielle </w:t>
      </w:r>
      <w:proofErr w:type="spellStart"/>
      <w:r w:rsidR="00AA0CC5">
        <w:rPr>
          <w:rFonts w:ascii="Times New Roman" w:hAnsi="Times New Roman" w:cs="Times New Roman"/>
          <w:sz w:val="24"/>
          <w:szCs w:val="24"/>
        </w:rPr>
        <w:t>Glorioso</w:t>
      </w:r>
      <w:proofErr w:type="spellEnd"/>
      <w:r w:rsidR="00AA0CC5">
        <w:rPr>
          <w:rFonts w:ascii="Times New Roman" w:hAnsi="Times New Roman" w:cs="Times New Roman"/>
          <w:sz w:val="24"/>
          <w:szCs w:val="24"/>
        </w:rPr>
        <w:t xml:space="preserve"> </w:t>
      </w:r>
      <w:r w:rsidR="00AA0CC5" w:rsidRPr="00361355">
        <w:rPr>
          <w:rFonts w:ascii="Times New Roman" w:hAnsi="Times New Roman" w:cs="Times New Roman"/>
          <w:sz w:val="24"/>
          <w:szCs w:val="24"/>
        </w:rPr>
        <w:t>(</w:t>
      </w:r>
      <w:hyperlink r:id="rId13" w:history="1">
        <w:r w:rsidR="00AA0CC5" w:rsidRPr="00361355">
          <w:rPr>
            <w:rStyle w:val="Hyperlink"/>
            <w:rFonts w:ascii="Times New Roman" w:hAnsi="Times New Roman" w:cs="Times New Roman"/>
            <w:sz w:val="24"/>
            <w:szCs w:val="24"/>
          </w:rPr>
          <w:t>dglorioso@ucsd.edu</w:t>
        </w:r>
      </w:hyperlink>
      <w:r w:rsidR="00AA0CC5" w:rsidRPr="00361355">
        <w:rPr>
          <w:rFonts w:ascii="Times New Roman" w:hAnsi="Times New Roman" w:cs="Times New Roman"/>
          <w:sz w:val="24"/>
          <w:szCs w:val="24"/>
        </w:rPr>
        <w:t xml:space="preserve">), </w:t>
      </w:r>
      <w:r w:rsidR="00AA0CC5">
        <w:rPr>
          <w:rFonts w:ascii="Times New Roman" w:hAnsi="Times New Roman" w:cs="Times New Roman"/>
          <w:sz w:val="24"/>
          <w:szCs w:val="24"/>
        </w:rPr>
        <w:t xml:space="preserve">the </w:t>
      </w:r>
      <w:r w:rsidR="00AA0CC5" w:rsidRPr="00361355">
        <w:rPr>
          <w:rFonts w:ascii="Times New Roman" w:hAnsi="Times New Roman" w:cs="Times New Roman"/>
          <w:sz w:val="24"/>
          <w:szCs w:val="24"/>
        </w:rPr>
        <w:t>Executive Director</w:t>
      </w:r>
      <w:r w:rsidR="00AA0CC5">
        <w:rPr>
          <w:rFonts w:ascii="Times New Roman" w:hAnsi="Times New Roman" w:cs="Times New Roman"/>
          <w:sz w:val="24"/>
          <w:szCs w:val="24"/>
        </w:rPr>
        <w:t xml:space="preserve"> of </w:t>
      </w:r>
      <w:r>
        <w:rPr>
          <w:rFonts w:ascii="Times New Roman" w:hAnsi="Times New Roman" w:cs="Times New Roman"/>
          <w:sz w:val="24"/>
          <w:szCs w:val="24"/>
        </w:rPr>
        <w:t xml:space="preserve">the UC San </w:t>
      </w:r>
      <w:r w:rsidR="008017BE">
        <w:rPr>
          <w:rFonts w:ascii="Times New Roman" w:hAnsi="Times New Roman" w:cs="Times New Roman"/>
          <w:sz w:val="24"/>
          <w:szCs w:val="24"/>
        </w:rPr>
        <w:t>Diego Center for Healthy Aging and the Stein Institute for Research on Aging w</w:t>
      </w:r>
      <w:r w:rsidRPr="00361355">
        <w:rPr>
          <w:rFonts w:ascii="Times New Roman" w:hAnsi="Times New Roman" w:cs="Times New Roman"/>
          <w:sz w:val="24"/>
          <w:szCs w:val="24"/>
        </w:rPr>
        <w:t>ith any questions</w:t>
      </w:r>
      <w:r w:rsidR="00AA0CC5">
        <w:rPr>
          <w:rFonts w:ascii="Times New Roman" w:hAnsi="Times New Roman" w:cs="Times New Roman"/>
          <w:sz w:val="24"/>
          <w:szCs w:val="24"/>
        </w:rPr>
        <w:t>.</w:t>
      </w:r>
      <w:r w:rsidRPr="00361355">
        <w:rPr>
          <w:rFonts w:ascii="Times New Roman" w:hAnsi="Times New Roman" w:cs="Times New Roman"/>
          <w:sz w:val="24"/>
          <w:szCs w:val="24"/>
        </w:rPr>
        <w:br/>
      </w:r>
      <w:r w:rsidRPr="00361355">
        <w:rPr>
          <w:rFonts w:ascii="Times New Roman" w:hAnsi="Times New Roman" w:cs="Times New Roman"/>
          <w:sz w:val="24"/>
          <w:szCs w:val="24"/>
        </w:rPr>
        <w:br/>
      </w:r>
    </w:p>
    <w:sectPr w:rsidR="00361355" w:rsidRPr="003613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122D9"/>
    <w:multiLevelType w:val="multilevel"/>
    <w:tmpl w:val="3E081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59311F2"/>
    <w:multiLevelType w:val="hybridMultilevel"/>
    <w:tmpl w:val="7526C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38192233">
    <w:abstractNumId w:val="1"/>
  </w:num>
  <w:num w:numId="2" w16cid:durableId="3385042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762A"/>
    <w:rsid w:val="0000482D"/>
    <w:rsid w:val="00020336"/>
    <w:rsid w:val="0005721F"/>
    <w:rsid w:val="000C6362"/>
    <w:rsid w:val="000C6C0D"/>
    <w:rsid w:val="000D471C"/>
    <w:rsid w:val="000D680F"/>
    <w:rsid w:val="0011221F"/>
    <w:rsid w:val="00136AC5"/>
    <w:rsid w:val="001759A4"/>
    <w:rsid w:val="00210A9C"/>
    <w:rsid w:val="00262689"/>
    <w:rsid w:val="002E45C2"/>
    <w:rsid w:val="00361355"/>
    <w:rsid w:val="003D466A"/>
    <w:rsid w:val="003E0DAC"/>
    <w:rsid w:val="003F3A52"/>
    <w:rsid w:val="00416E8C"/>
    <w:rsid w:val="004F70DA"/>
    <w:rsid w:val="0053332E"/>
    <w:rsid w:val="00544E40"/>
    <w:rsid w:val="005C19C4"/>
    <w:rsid w:val="005C42DA"/>
    <w:rsid w:val="005E742D"/>
    <w:rsid w:val="00654752"/>
    <w:rsid w:val="00661141"/>
    <w:rsid w:val="007367B5"/>
    <w:rsid w:val="007C122F"/>
    <w:rsid w:val="008017BE"/>
    <w:rsid w:val="00805C33"/>
    <w:rsid w:val="00822CC9"/>
    <w:rsid w:val="00836F37"/>
    <w:rsid w:val="00845E6A"/>
    <w:rsid w:val="008C3B88"/>
    <w:rsid w:val="008D6D3B"/>
    <w:rsid w:val="00931D29"/>
    <w:rsid w:val="00944958"/>
    <w:rsid w:val="00986771"/>
    <w:rsid w:val="00995153"/>
    <w:rsid w:val="009D5CB4"/>
    <w:rsid w:val="009E0B2F"/>
    <w:rsid w:val="00A53563"/>
    <w:rsid w:val="00A77D39"/>
    <w:rsid w:val="00AA0CC5"/>
    <w:rsid w:val="00B52A2B"/>
    <w:rsid w:val="00B82741"/>
    <w:rsid w:val="00CC651E"/>
    <w:rsid w:val="00CE6F5B"/>
    <w:rsid w:val="00D56F21"/>
    <w:rsid w:val="00DF44AD"/>
    <w:rsid w:val="00E23686"/>
    <w:rsid w:val="00E23696"/>
    <w:rsid w:val="00E253FE"/>
    <w:rsid w:val="00E534BA"/>
    <w:rsid w:val="00E953C0"/>
    <w:rsid w:val="00EA762A"/>
    <w:rsid w:val="00EB749B"/>
    <w:rsid w:val="00EC6EFD"/>
    <w:rsid w:val="00F3052B"/>
    <w:rsid w:val="00F63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22B28"/>
  <w15:chartTrackingRefBased/>
  <w15:docId w15:val="{25DBBF18-FB6E-4C26-9DB4-C7D4203E7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1355"/>
    <w:rPr>
      <w:color w:val="0000FF"/>
      <w:u w:val="single"/>
    </w:rPr>
  </w:style>
  <w:style w:type="character" w:styleId="CommentReference">
    <w:name w:val="annotation reference"/>
    <w:basedOn w:val="DefaultParagraphFont"/>
    <w:uiPriority w:val="99"/>
    <w:semiHidden/>
    <w:unhideWhenUsed/>
    <w:rsid w:val="00805C33"/>
    <w:rPr>
      <w:sz w:val="16"/>
      <w:szCs w:val="16"/>
    </w:rPr>
  </w:style>
  <w:style w:type="paragraph" w:styleId="CommentText">
    <w:name w:val="annotation text"/>
    <w:basedOn w:val="Normal"/>
    <w:link w:val="CommentTextChar"/>
    <w:uiPriority w:val="99"/>
    <w:unhideWhenUsed/>
    <w:rsid w:val="00805C33"/>
    <w:pPr>
      <w:spacing w:line="240" w:lineRule="auto"/>
    </w:pPr>
    <w:rPr>
      <w:sz w:val="20"/>
      <w:szCs w:val="20"/>
    </w:rPr>
  </w:style>
  <w:style w:type="character" w:customStyle="1" w:styleId="CommentTextChar">
    <w:name w:val="Comment Text Char"/>
    <w:basedOn w:val="DefaultParagraphFont"/>
    <w:link w:val="CommentText"/>
    <w:uiPriority w:val="99"/>
    <w:rsid w:val="00805C33"/>
    <w:rPr>
      <w:sz w:val="20"/>
      <w:szCs w:val="20"/>
    </w:rPr>
  </w:style>
  <w:style w:type="paragraph" w:styleId="CommentSubject">
    <w:name w:val="annotation subject"/>
    <w:basedOn w:val="CommentText"/>
    <w:next w:val="CommentText"/>
    <w:link w:val="CommentSubjectChar"/>
    <w:uiPriority w:val="99"/>
    <w:semiHidden/>
    <w:unhideWhenUsed/>
    <w:rsid w:val="00805C33"/>
    <w:rPr>
      <w:b/>
      <w:bCs/>
    </w:rPr>
  </w:style>
  <w:style w:type="character" w:customStyle="1" w:styleId="CommentSubjectChar">
    <w:name w:val="Comment Subject Char"/>
    <w:basedOn w:val="CommentTextChar"/>
    <w:link w:val="CommentSubject"/>
    <w:uiPriority w:val="99"/>
    <w:semiHidden/>
    <w:rsid w:val="00805C33"/>
    <w:rPr>
      <w:b/>
      <w:bCs/>
      <w:sz w:val="20"/>
      <w:szCs w:val="20"/>
    </w:rPr>
  </w:style>
  <w:style w:type="paragraph" w:styleId="BalloonText">
    <w:name w:val="Balloon Text"/>
    <w:basedOn w:val="Normal"/>
    <w:link w:val="BalloonTextChar"/>
    <w:uiPriority w:val="99"/>
    <w:semiHidden/>
    <w:unhideWhenUsed/>
    <w:rsid w:val="00805C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5C33"/>
    <w:rPr>
      <w:rFonts w:ascii="Segoe UI" w:hAnsi="Segoe UI" w:cs="Segoe UI"/>
      <w:sz w:val="18"/>
      <w:szCs w:val="18"/>
    </w:rPr>
  </w:style>
  <w:style w:type="paragraph" w:styleId="NormalWeb">
    <w:name w:val="Normal (Web)"/>
    <w:basedOn w:val="Normal"/>
    <w:uiPriority w:val="99"/>
    <w:semiHidden/>
    <w:unhideWhenUsed/>
    <w:rsid w:val="009E0B2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B2F"/>
    <w:rPr>
      <w:b/>
      <w:bCs/>
    </w:rPr>
  </w:style>
  <w:style w:type="character" w:customStyle="1" w:styleId="UnresolvedMention1">
    <w:name w:val="Unresolved Mention1"/>
    <w:basedOn w:val="DefaultParagraphFont"/>
    <w:uiPriority w:val="99"/>
    <w:semiHidden/>
    <w:unhideWhenUsed/>
    <w:rsid w:val="00944958"/>
    <w:rPr>
      <w:color w:val="605E5C"/>
      <w:shd w:val="clear" w:color="auto" w:fill="E1DFDD"/>
    </w:rPr>
  </w:style>
  <w:style w:type="paragraph" w:styleId="Revision">
    <w:name w:val="Revision"/>
    <w:hidden/>
    <w:uiPriority w:val="99"/>
    <w:semiHidden/>
    <w:rsid w:val="00822CC9"/>
    <w:pPr>
      <w:spacing w:after="0" w:line="240" w:lineRule="auto"/>
    </w:pPr>
  </w:style>
  <w:style w:type="character" w:styleId="FollowedHyperlink">
    <w:name w:val="FollowedHyperlink"/>
    <w:basedOn w:val="DefaultParagraphFont"/>
    <w:uiPriority w:val="99"/>
    <w:semiHidden/>
    <w:unhideWhenUsed/>
    <w:rsid w:val="008D6D3B"/>
    <w:rPr>
      <w:color w:val="954F72" w:themeColor="followedHyperlink"/>
      <w:u w:val="single"/>
    </w:rPr>
  </w:style>
  <w:style w:type="character" w:styleId="UnresolvedMention">
    <w:name w:val="Unresolved Mention"/>
    <w:basedOn w:val="DefaultParagraphFont"/>
    <w:uiPriority w:val="99"/>
    <w:semiHidden/>
    <w:unhideWhenUsed/>
    <w:rsid w:val="000D68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6520522">
      <w:bodyDiv w:val="1"/>
      <w:marLeft w:val="0"/>
      <w:marRight w:val="0"/>
      <w:marTop w:val="0"/>
      <w:marBottom w:val="0"/>
      <w:divBdr>
        <w:top w:val="none" w:sz="0" w:space="0" w:color="auto"/>
        <w:left w:val="none" w:sz="0" w:space="0" w:color="auto"/>
        <w:bottom w:val="none" w:sz="0" w:space="0" w:color="auto"/>
        <w:right w:val="none" w:sz="0" w:space="0" w:color="auto"/>
      </w:divBdr>
    </w:div>
    <w:div w:id="1522471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glorioso@ucsd.ed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healthyaging.ucsd.edu/research/pilot-program.htm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ealthyaging@ucsd.edu"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healthyaging.ucsd.edu/research/SAGE-Survey-Contents-Scales-Domains-2010-2023-for-publication-use.pdf" TargetMode="External"/><Relationship Id="rId4" Type="http://schemas.openxmlformats.org/officeDocument/2006/relationships/customXml" Target="../customXml/item4.xml"/><Relationship Id="rId9" Type="http://schemas.openxmlformats.org/officeDocument/2006/relationships/hyperlink" Target="https://www.nia.nih.gov/approved-concep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E77A77DC2C32E42A053FA67B4A13AC6" ma:contentTypeVersion="18" ma:contentTypeDescription="Create a new document." ma:contentTypeScope="" ma:versionID="dfe15d82396ebc7ae1f86546a1ef3e15">
  <xsd:schema xmlns:xsd="http://www.w3.org/2001/XMLSchema" xmlns:xs="http://www.w3.org/2001/XMLSchema" xmlns:p="http://schemas.microsoft.com/office/2006/metadata/properties" xmlns:ns3="0f388185-630a-4ec9-ae45-5df68b68db51" xmlns:ns4="9317000c-6aa4-4c61-aa8c-6b021bb87896" targetNamespace="http://schemas.microsoft.com/office/2006/metadata/properties" ma:root="true" ma:fieldsID="d674724f3871121301e4b6a8daeef5cb" ns3:_="" ns4:_="">
    <xsd:import namespace="0f388185-630a-4ec9-ae45-5df68b68db51"/>
    <xsd:import namespace="9317000c-6aa4-4c61-aa8c-6b021bb878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_activity" minOccurs="0"/>
                <xsd:element ref="ns4:SharedWithUsers" minOccurs="0"/>
                <xsd:element ref="ns4:SharedWithDetails" minOccurs="0"/>
                <xsd:element ref="ns4:SharingHintHash" minOccurs="0"/>
                <xsd:element ref="ns3:MediaServiceObjectDetectorVersions" minOccurs="0"/>
                <xsd:element ref="ns3:MediaServiceSystemTags" minOccurs="0"/>
                <xsd:element ref="ns3:MediaServiceSearchPropertie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88185-630a-4ec9-ae45-5df68b68db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_activity" ma:index="18"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317000c-6aa4-4c61-aa8c-6b021bb8789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activity xmlns="0f388185-630a-4ec9-ae45-5df68b68db51" xsi:nil="true"/>
  </documentManagement>
</p:properties>
</file>

<file path=customXml/itemProps1.xml><?xml version="1.0" encoding="utf-8"?>
<ds:datastoreItem xmlns:ds="http://schemas.openxmlformats.org/officeDocument/2006/customXml" ds:itemID="{7E8F1CF4-00E3-42D7-9276-2F8366C6C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388185-630a-4ec9-ae45-5df68b68db51"/>
    <ds:schemaRef ds:uri="9317000c-6aa4-4c61-aa8c-6b021bb878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A47A753-1670-4031-ACB5-C9895F5053C0}">
  <ds:schemaRefs>
    <ds:schemaRef ds:uri="http://schemas.openxmlformats.org/officeDocument/2006/bibliography"/>
  </ds:schemaRefs>
</ds:datastoreItem>
</file>

<file path=customXml/itemProps3.xml><?xml version="1.0" encoding="utf-8"?>
<ds:datastoreItem xmlns:ds="http://schemas.openxmlformats.org/officeDocument/2006/customXml" ds:itemID="{3122D46B-DE6E-4CE2-B9FE-29FF8BA76B86}">
  <ds:schemaRefs>
    <ds:schemaRef ds:uri="http://schemas.microsoft.com/sharepoint/v3/contenttype/forms"/>
  </ds:schemaRefs>
</ds:datastoreItem>
</file>

<file path=customXml/itemProps4.xml><?xml version="1.0" encoding="utf-8"?>
<ds:datastoreItem xmlns:ds="http://schemas.openxmlformats.org/officeDocument/2006/customXml" ds:itemID="{A923BD7A-EC8F-429D-9A7B-968F969449F4}">
  <ds:schemaRefs>
    <ds:schemaRef ds:uri="http://schemas.microsoft.com/office/2006/metadata/properties"/>
    <ds:schemaRef ds:uri="http://schemas.microsoft.com/office/infopath/2007/PartnerControls"/>
    <ds:schemaRef ds:uri="0f388185-630a-4ec9-ae45-5df68b68db51"/>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 Glorioso</dc:creator>
  <cp:keywords/>
  <dc:description/>
  <cp:lastModifiedBy>Microsoft Office User</cp:lastModifiedBy>
  <cp:revision>8</cp:revision>
  <dcterms:created xsi:type="dcterms:W3CDTF">2024-04-05T00:08:00Z</dcterms:created>
  <dcterms:modified xsi:type="dcterms:W3CDTF">2024-04-05T20:02:00Z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0x010100FE77A77DC2C32E42A053FA67B4A13AC6</vt:lpwstr>
  </property>
</Properties>
</file>